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B25" w:rsidRPr="002B15E7" w:rsidRDefault="006B2B25" w:rsidP="006B2B2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</w:pPr>
      <w:r w:rsidRPr="002B15E7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МУНИЦИПАЛЬНОЕ БЮДЖЕТНОЕ ОБЩЕОБРАЗОВАТЕЛЬНОЕ УЧРЕЖДЕНИЕ «НИЖНЕОМСКАЯ СРЕДНЯЯ ШКОЛА №1»</w:t>
      </w:r>
    </w:p>
    <w:p w:rsidR="006B2B25" w:rsidRPr="002B15E7" w:rsidRDefault="006B2B25" w:rsidP="006B2B2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</w:pPr>
    </w:p>
    <w:p w:rsidR="006B2B25" w:rsidRPr="002B15E7" w:rsidRDefault="006B2B25" w:rsidP="006B2B2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</w:pPr>
      <w:r w:rsidRPr="002B15E7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Центр образования цифрового и гуманитарного профилей</w:t>
      </w:r>
    </w:p>
    <w:p w:rsidR="006B2B25" w:rsidRPr="002B15E7" w:rsidRDefault="006B2B25" w:rsidP="006B2B2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4"/>
          <w:lang w:val="en-US" w:eastAsia="ru-RU" w:bidi="ru-RU"/>
        </w:rPr>
      </w:pPr>
      <w:r w:rsidRPr="002B15E7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«Точка роста»</w:t>
      </w:r>
    </w:p>
    <w:p w:rsidR="006B2B25" w:rsidRPr="002B15E7" w:rsidRDefault="006B2B25" w:rsidP="006B2B2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4"/>
          <w:lang w:val="en-US" w:eastAsia="ru-RU" w:bidi="ru-RU"/>
        </w:rPr>
      </w:pPr>
    </w:p>
    <w:p w:rsidR="006B2B25" w:rsidRPr="002B15E7" w:rsidRDefault="006B2B25" w:rsidP="006B2B2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4"/>
          <w:lang w:val="en-US" w:eastAsia="ru-RU" w:bidi="ru-RU"/>
        </w:rPr>
      </w:pPr>
    </w:p>
    <w:p w:rsidR="006B2B25" w:rsidRPr="002B15E7" w:rsidRDefault="006B2B25" w:rsidP="006B2B2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4"/>
          <w:lang w:val="en-US" w:eastAsia="ru-RU" w:bidi="ru-RU"/>
        </w:rPr>
      </w:pPr>
    </w:p>
    <w:p w:rsidR="006B2B25" w:rsidRPr="002B15E7" w:rsidRDefault="006B2B25" w:rsidP="006B2B2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 w:bidi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9"/>
        <w:gridCol w:w="3788"/>
        <w:gridCol w:w="3547"/>
      </w:tblGrid>
      <w:tr w:rsidR="006B2B25" w:rsidRPr="002B15E7" w:rsidTr="006B2B25">
        <w:trPr>
          <w:trHeight w:val="2400"/>
        </w:trPr>
        <w:tc>
          <w:tcPr>
            <w:tcW w:w="2836" w:type="dxa"/>
          </w:tcPr>
          <w:p w:rsidR="006B2B25" w:rsidRPr="002B15E7" w:rsidRDefault="006B2B25" w:rsidP="006B2B25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15E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Рассмотрено:                                                                    </w:t>
            </w:r>
          </w:p>
          <w:p w:rsidR="006B2B25" w:rsidRPr="002B15E7" w:rsidRDefault="006B2B25" w:rsidP="006B2B25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15E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Педагогическим советом</w:t>
            </w:r>
          </w:p>
          <w:p w:rsidR="006B2B25" w:rsidRPr="002B15E7" w:rsidRDefault="006B2B25" w:rsidP="006B2B25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15E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Протокол:______ </w:t>
            </w:r>
            <w:proofErr w:type="spellStart"/>
            <w:r w:rsidRPr="002B15E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от______</w:t>
            </w:r>
            <w:proofErr w:type="gramStart"/>
            <w:r w:rsidRPr="002B15E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г</w:t>
            </w:r>
            <w:proofErr w:type="spellEnd"/>
            <w:proofErr w:type="gramEnd"/>
            <w:r w:rsidRPr="002B15E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929" w:type="dxa"/>
          </w:tcPr>
          <w:p w:rsidR="006B2B25" w:rsidRPr="002B15E7" w:rsidRDefault="006B2B25" w:rsidP="006B2B25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15E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Согласовано:</w:t>
            </w:r>
          </w:p>
          <w:p w:rsidR="006B2B25" w:rsidRPr="002B15E7" w:rsidRDefault="006B2B25" w:rsidP="006B2B25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15E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Руководителем </w:t>
            </w:r>
          </w:p>
          <w:p w:rsidR="006B2B25" w:rsidRPr="002B15E7" w:rsidRDefault="006B2B25" w:rsidP="006B2B25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15E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Центра цифрового и гуманитарного профилей «Точка роста»</w:t>
            </w:r>
          </w:p>
          <w:p w:rsidR="006B2B25" w:rsidRPr="002B15E7" w:rsidRDefault="006B2B25" w:rsidP="006B2B25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15E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________________/</w:t>
            </w:r>
            <w:r w:rsidR="00D41BD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Мамаева О.А</w:t>
            </w:r>
            <w:r w:rsidRPr="002B15E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6B2B25" w:rsidRPr="002B15E7" w:rsidRDefault="006B2B25" w:rsidP="006B2B25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15E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«__»_________________20__год</w:t>
            </w:r>
          </w:p>
        </w:tc>
        <w:tc>
          <w:tcPr>
            <w:tcW w:w="3833" w:type="dxa"/>
          </w:tcPr>
          <w:p w:rsidR="006B2B25" w:rsidRPr="002B15E7" w:rsidRDefault="006B2B25" w:rsidP="006B2B25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15E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Утверждено:</w:t>
            </w:r>
          </w:p>
          <w:p w:rsidR="006B2B25" w:rsidRPr="002B15E7" w:rsidRDefault="006B2B25" w:rsidP="006B2B25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15E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Директором </w:t>
            </w:r>
          </w:p>
          <w:p w:rsidR="006B2B25" w:rsidRPr="002B15E7" w:rsidRDefault="006B2B25" w:rsidP="006B2B25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15E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МБОУ «</w:t>
            </w:r>
            <w:proofErr w:type="spellStart"/>
            <w:r w:rsidRPr="002B15E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Нижнеомская</w:t>
            </w:r>
            <w:proofErr w:type="spellEnd"/>
            <w:r w:rsidRPr="002B15E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СШ №1»</w:t>
            </w:r>
          </w:p>
          <w:p w:rsidR="006B2B25" w:rsidRPr="002B15E7" w:rsidRDefault="006B2B25" w:rsidP="006B2B25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15E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______________/Гаврилов А.Ю.</w:t>
            </w:r>
          </w:p>
          <w:p w:rsidR="006B2B25" w:rsidRPr="002B15E7" w:rsidRDefault="006B2B25" w:rsidP="006B2B25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15E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«___»____________20__год</w:t>
            </w:r>
          </w:p>
        </w:tc>
      </w:tr>
    </w:tbl>
    <w:p w:rsidR="006B2B25" w:rsidRPr="002B15E7" w:rsidRDefault="006B2B25" w:rsidP="006B2B2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6B2B25" w:rsidRPr="002B15E7" w:rsidRDefault="006B2B25" w:rsidP="006B2B2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6B2B25" w:rsidRPr="002B15E7" w:rsidRDefault="006B2B25" w:rsidP="006B2B2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6B2B25" w:rsidRPr="002B15E7" w:rsidRDefault="006B2B25" w:rsidP="006B2B2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6B2B25" w:rsidRPr="002B15E7" w:rsidRDefault="006B2B25" w:rsidP="006B2B2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B2B25" w:rsidRPr="002B15E7" w:rsidRDefault="006B2B25" w:rsidP="006B2B2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B15E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ДОПОЛНИТЕЛЬНАЯ ОБЩЕОБРАЗОВАТЕЛЬНАЯ (ОБЩЕРАЗВИВАЮЩАЯ)</w:t>
      </w:r>
    </w:p>
    <w:p w:rsidR="006B2B25" w:rsidRPr="002B15E7" w:rsidRDefault="006B2B25" w:rsidP="006B2B2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B15E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ПРОГРАММА ЕСТЕСТВЕННОНАУЧНОЙ НАПРАВЛЕННОСТИ</w:t>
      </w:r>
    </w:p>
    <w:p w:rsidR="006B2B25" w:rsidRPr="002B15E7" w:rsidRDefault="006B2B25" w:rsidP="006B2B2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36"/>
          <w:szCs w:val="24"/>
          <w:lang w:eastAsia="ru-RU" w:bidi="ru-RU"/>
        </w:rPr>
      </w:pPr>
      <w:r w:rsidRPr="002B15E7">
        <w:rPr>
          <w:rFonts w:ascii="Times New Roman" w:eastAsia="Courier New" w:hAnsi="Times New Roman" w:cs="Times New Roman"/>
          <w:b/>
          <w:color w:val="000000"/>
          <w:sz w:val="36"/>
          <w:szCs w:val="24"/>
          <w:lang w:eastAsia="ru-RU" w:bidi="ru-RU"/>
        </w:rPr>
        <w:t>«</w:t>
      </w:r>
      <w:r>
        <w:rPr>
          <w:rFonts w:ascii="Times New Roman" w:eastAsia="Courier New" w:hAnsi="Times New Roman" w:cs="Times New Roman"/>
          <w:b/>
          <w:color w:val="000000"/>
          <w:sz w:val="36"/>
          <w:szCs w:val="24"/>
          <w:lang w:eastAsia="ru-RU" w:bidi="ru-RU"/>
        </w:rPr>
        <w:t>Робототехника</w:t>
      </w:r>
      <w:r w:rsidRPr="002B15E7">
        <w:rPr>
          <w:rFonts w:ascii="Times New Roman" w:eastAsia="Courier New" w:hAnsi="Times New Roman" w:cs="Times New Roman"/>
          <w:b/>
          <w:color w:val="000000"/>
          <w:sz w:val="36"/>
          <w:szCs w:val="24"/>
          <w:lang w:eastAsia="ru-RU" w:bidi="ru-RU"/>
        </w:rPr>
        <w:t>»</w:t>
      </w:r>
    </w:p>
    <w:p w:rsidR="006B2B25" w:rsidRPr="002B15E7" w:rsidRDefault="006B2B25" w:rsidP="006B2B2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36"/>
          <w:szCs w:val="24"/>
          <w:lang w:eastAsia="ru-RU" w:bidi="ru-RU"/>
        </w:rPr>
      </w:pPr>
    </w:p>
    <w:p w:rsidR="006B2B25" w:rsidRPr="002B15E7" w:rsidRDefault="006B2B25" w:rsidP="006B2B2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36"/>
          <w:szCs w:val="24"/>
          <w:lang w:eastAsia="ru-RU" w:bidi="ru-RU"/>
        </w:rPr>
      </w:pPr>
    </w:p>
    <w:p w:rsidR="006B2B25" w:rsidRPr="002B15E7" w:rsidRDefault="006B2B25" w:rsidP="006B2B2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36"/>
          <w:szCs w:val="24"/>
          <w:lang w:eastAsia="ru-RU" w:bidi="ru-RU"/>
        </w:rPr>
      </w:pPr>
    </w:p>
    <w:p w:rsidR="006B2B25" w:rsidRPr="002B15E7" w:rsidRDefault="006B2B25" w:rsidP="006B2B2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36"/>
          <w:szCs w:val="24"/>
          <w:lang w:eastAsia="ru-RU" w:bidi="ru-RU"/>
        </w:rPr>
      </w:pPr>
    </w:p>
    <w:p w:rsidR="006B2B25" w:rsidRPr="002B15E7" w:rsidRDefault="006B2B25" w:rsidP="006B2B2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</w:pPr>
      <w:r w:rsidRPr="002B15E7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 xml:space="preserve">Возраст обучающихся: </w:t>
      </w:r>
      <w:r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 xml:space="preserve">от </w:t>
      </w:r>
      <w:r w:rsidRPr="002B15E7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1</w:t>
      </w:r>
      <w:r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0</w:t>
      </w:r>
      <w:r w:rsidRPr="002B15E7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 xml:space="preserve"> лет</w:t>
      </w:r>
    </w:p>
    <w:p w:rsidR="006B2B25" w:rsidRPr="002B15E7" w:rsidRDefault="006B2B25" w:rsidP="006B2B2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</w:pPr>
      <w:r w:rsidRPr="002B15E7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 xml:space="preserve">Общая трудоемкость программы: </w:t>
      </w:r>
      <w:r w:rsidRPr="00CC1086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144</w:t>
      </w:r>
      <w:r w:rsidRPr="002B15E7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proofErr w:type="gramStart"/>
      <w:r w:rsidRPr="002B15E7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академических</w:t>
      </w:r>
      <w:proofErr w:type="gramEnd"/>
      <w:r w:rsidRPr="002B15E7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 xml:space="preserve"> часа</w:t>
      </w:r>
    </w:p>
    <w:p w:rsidR="006B2B25" w:rsidRPr="002B15E7" w:rsidRDefault="006B2B25" w:rsidP="006B2B2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</w:pPr>
      <w:r w:rsidRPr="002B15E7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 xml:space="preserve">Срок реализации программы: </w:t>
      </w:r>
      <w:r w:rsidR="00D41BD4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2</w:t>
      </w:r>
      <w:r w:rsidRPr="002B15E7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 xml:space="preserve"> год</w:t>
      </w:r>
    </w:p>
    <w:p w:rsidR="006B2B25" w:rsidRPr="002B15E7" w:rsidRDefault="006B2B25" w:rsidP="006B2B2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32"/>
          <w:szCs w:val="24"/>
          <w:lang w:eastAsia="ru-RU" w:bidi="ru-RU"/>
        </w:rPr>
      </w:pPr>
    </w:p>
    <w:p w:rsidR="006B2B25" w:rsidRPr="002B15E7" w:rsidRDefault="006B2B25" w:rsidP="006B2B2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i/>
          <w:color w:val="000000"/>
          <w:sz w:val="32"/>
          <w:szCs w:val="24"/>
          <w:lang w:eastAsia="ru-RU" w:bidi="ru-RU"/>
        </w:rPr>
      </w:pPr>
    </w:p>
    <w:p w:rsidR="006B2B25" w:rsidRPr="002B15E7" w:rsidRDefault="006B2B25" w:rsidP="006B2B2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i/>
          <w:color w:val="000000"/>
          <w:sz w:val="32"/>
          <w:szCs w:val="24"/>
          <w:lang w:eastAsia="ru-RU" w:bidi="ru-RU"/>
        </w:rPr>
      </w:pPr>
    </w:p>
    <w:p w:rsidR="006B2B25" w:rsidRPr="002B15E7" w:rsidRDefault="006B2B25" w:rsidP="006B2B2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i/>
          <w:color w:val="000000"/>
          <w:sz w:val="32"/>
          <w:szCs w:val="24"/>
          <w:lang w:eastAsia="ru-RU" w:bidi="ru-RU"/>
        </w:rPr>
      </w:pPr>
    </w:p>
    <w:p w:rsidR="006B2B25" w:rsidRPr="002B15E7" w:rsidRDefault="006B2B25" w:rsidP="006B2B25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i/>
          <w:color w:val="000000"/>
          <w:sz w:val="28"/>
          <w:szCs w:val="24"/>
          <w:lang w:eastAsia="ru-RU" w:bidi="ru-RU"/>
        </w:rPr>
      </w:pPr>
      <w:r w:rsidRPr="002B15E7">
        <w:rPr>
          <w:rFonts w:ascii="Times New Roman" w:eastAsia="Courier New" w:hAnsi="Times New Roman" w:cs="Times New Roman"/>
          <w:i/>
          <w:color w:val="000000"/>
          <w:sz w:val="28"/>
          <w:szCs w:val="24"/>
          <w:lang w:eastAsia="ru-RU" w:bidi="ru-RU"/>
        </w:rPr>
        <w:t>Составитель программы: преподаватель</w:t>
      </w:r>
    </w:p>
    <w:p w:rsidR="006B2B25" w:rsidRPr="002B15E7" w:rsidRDefault="006B2B25" w:rsidP="006B2B25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i/>
          <w:color w:val="000000"/>
          <w:sz w:val="28"/>
          <w:szCs w:val="24"/>
          <w:lang w:eastAsia="ru-RU" w:bidi="ru-RU"/>
        </w:rPr>
      </w:pPr>
      <w:r w:rsidRPr="002B15E7">
        <w:rPr>
          <w:rFonts w:ascii="Times New Roman" w:eastAsia="Courier New" w:hAnsi="Times New Roman" w:cs="Times New Roman"/>
          <w:i/>
          <w:color w:val="000000"/>
          <w:sz w:val="28"/>
          <w:szCs w:val="24"/>
          <w:lang w:eastAsia="ru-RU" w:bidi="ru-RU"/>
        </w:rPr>
        <w:t>дополнительного образования</w:t>
      </w:r>
    </w:p>
    <w:p w:rsidR="006B2B25" w:rsidRPr="002B15E7" w:rsidRDefault="006B2B25" w:rsidP="006B2B25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i/>
          <w:color w:val="000000"/>
          <w:sz w:val="28"/>
          <w:szCs w:val="24"/>
          <w:lang w:eastAsia="ru-RU" w:bidi="ru-RU"/>
        </w:rPr>
      </w:pPr>
      <w:proofErr w:type="spellStart"/>
      <w:r w:rsidRPr="002B15E7">
        <w:rPr>
          <w:rFonts w:ascii="Times New Roman" w:eastAsia="Courier New" w:hAnsi="Times New Roman" w:cs="Times New Roman"/>
          <w:i/>
          <w:color w:val="000000"/>
          <w:sz w:val="28"/>
          <w:szCs w:val="24"/>
          <w:lang w:eastAsia="ru-RU" w:bidi="ru-RU"/>
        </w:rPr>
        <w:t>Туркевич</w:t>
      </w:r>
      <w:proofErr w:type="spellEnd"/>
      <w:r w:rsidRPr="002B15E7">
        <w:rPr>
          <w:rFonts w:ascii="Times New Roman" w:eastAsia="Courier New" w:hAnsi="Times New Roman" w:cs="Times New Roman"/>
          <w:i/>
          <w:color w:val="000000"/>
          <w:sz w:val="28"/>
          <w:szCs w:val="24"/>
          <w:lang w:eastAsia="ru-RU" w:bidi="ru-RU"/>
        </w:rPr>
        <w:t xml:space="preserve"> Валентин </w:t>
      </w:r>
      <w:proofErr w:type="spellStart"/>
      <w:r w:rsidRPr="002B15E7">
        <w:rPr>
          <w:rFonts w:ascii="Times New Roman" w:eastAsia="Courier New" w:hAnsi="Times New Roman" w:cs="Times New Roman"/>
          <w:i/>
          <w:color w:val="000000"/>
          <w:sz w:val="28"/>
          <w:szCs w:val="24"/>
          <w:lang w:eastAsia="ru-RU" w:bidi="ru-RU"/>
        </w:rPr>
        <w:t>Марцелиевич</w:t>
      </w:r>
      <w:proofErr w:type="spellEnd"/>
    </w:p>
    <w:p w:rsidR="006B2B25" w:rsidRPr="002B15E7" w:rsidRDefault="006B2B25" w:rsidP="006B2B25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i/>
          <w:color w:val="000000"/>
          <w:sz w:val="28"/>
          <w:szCs w:val="24"/>
          <w:lang w:eastAsia="ru-RU" w:bidi="ru-RU"/>
        </w:rPr>
      </w:pPr>
    </w:p>
    <w:p w:rsidR="006B2B25" w:rsidRPr="002B15E7" w:rsidRDefault="006B2B25" w:rsidP="006B2B25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i/>
          <w:color w:val="000000"/>
          <w:sz w:val="28"/>
          <w:szCs w:val="24"/>
          <w:lang w:eastAsia="ru-RU" w:bidi="ru-RU"/>
        </w:rPr>
      </w:pPr>
    </w:p>
    <w:p w:rsidR="006B2B25" w:rsidRPr="002B15E7" w:rsidRDefault="006B2B25" w:rsidP="006B2B25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i/>
          <w:color w:val="000000"/>
          <w:sz w:val="28"/>
          <w:szCs w:val="24"/>
          <w:lang w:eastAsia="ru-RU" w:bidi="ru-RU"/>
        </w:rPr>
      </w:pPr>
    </w:p>
    <w:p w:rsidR="006B2B25" w:rsidRPr="002B15E7" w:rsidRDefault="006B2B25" w:rsidP="006B2B25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i/>
          <w:color w:val="000000"/>
          <w:sz w:val="28"/>
          <w:szCs w:val="24"/>
          <w:lang w:eastAsia="ru-RU" w:bidi="ru-RU"/>
        </w:rPr>
      </w:pPr>
    </w:p>
    <w:p w:rsidR="006B2B25" w:rsidRPr="002B15E7" w:rsidRDefault="006B2B25" w:rsidP="006B2B25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i/>
          <w:color w:val="000000"/>
          <w:sz w:val="28"/>
          <w:szCs w:val="24"/>
          <w:lang w:eastAsia="ru-RU" w:bidi="ru-RU"/>
        </w:rPr>
      </w:pPr>
    </w:p>
    <w:p w:rsidR="006B2B25" w:rsidRDefault="006B2B25" w:rsidP="00CC1086">
      <w:pPr>
        <w:shd w:val="clear" w:color="auto" w:fill="FFFFFF"/>
        <w:spacing w:after="0" w:line="294" w:lineRule="atLeast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B15E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Нижняя Омка, 202</w:t>
      </w:r>
      <w:r w:rsidR="00CC108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3</w:t>
      </w:r>
      <w:r w:rsidRPr="002B15E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202</w:t>
      </w:r>
      <w:r w:rsidR="00CC108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5</w:t>
      </w:r>
      <w:r w:rsidRPr="002B15E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учебный год</w:t>
      </w:r>
    </w:p>
    <w:p w:rsidR="00C742AF" w:rsidRDefault="00C742AF"/>
    <w:p w:rsidR="006B2B25" w:rsidRDefault="006B2B25" w:rsidP="00C21003">
      <w:pPr>
        <w:spacing w:line="360" w:lineRule="auto"/>
        <w:ind w:firstLine="709"/>
        <w:jc w:val="both"/>
      </w:pPr>
    </w:p>
    <w:p w:rsidR="006B2B25" w:rsidRDefault="006B2B25" w:rsidP="00C21003">
      <w:pPr>
        <w:pStyle w:val="Default"/>
        <w:spacing w:line="360" w:lineRule="auto"/>
        <w:ind w:firstLine="709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ПОЯСНИТЕЛЬНАЯ ЗАПИСКА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Дополнительная общеразвивающая программа технической направленности «Робототехника» составлена в соответствии со следующими нормативными документами, регламентирующими дополнительное образование в школе: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Федеральный Закон «Об образовании в Российской Федерации» от 29.12.2012 № 273-Ф3.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Концепция развития дополнительного образования детей (утверждена распоряжением Правительства РФ от 04.09.2014 № 1726-р).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Порядок организации и осуществления образовательной деятельности </w:t>
      </w:r>
      <w:proofErr w:type="gramStart"/>
      <w:r>
        <w:rPr>
          <w:sz w:val="23"/>
          <w:szCs w:val="23"/>
        </w:rPr>
        <w:t>по</w:t>
      </w:r>
      <w:proofErr w:type="gramEnd"/>
      <w:r>
        <w:rPr>
          <w:sz w:val="23"/>
          <w:szCs w:val="23"/>
        </w:rPr>
        <w:t xml:space="preserve">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дополнительным общеобразовательным программам (</w:t>
      </w:r>
      <w:proofErr w:type="gramStart"/>
      <w:r>
        <w:rPr>
          <w:sz w:val="23"/>
          <w:szCs w:val="23"/>
        </w:rPr>
        <w:t>утвержден</w:t>
      </w:r>
      <w:proofErr w:type="gramEnd"/>
      <w:r>
        <w:rPr>
          <w:sz w:val="23"/>
          <w:szCs w:val="23"/>
        </w:rPr>
        <w:t xml:space="preserve"> приказом Министерства образования и науки РФ от 29.08.2013 № 1008).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Примерные требования к программам дополнительного образования детей (Приложение к письму Департамента молодежной политики, воспитания и социальной поддержки детей Министерства образования и науки РФ от 11.12. 2006 №06 -1844).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Методические рекомендации по проектированию дополнительных общеразвивающих программ (включая </w:t>
      </w:r>
      <w:proofErr w:type="spellStart"/>
      <w:r>
        <w:rPr>
          <w:sz w:val="23"/>
          <w:szCs w:val="23"/>
        </w:rPr>
        <w:t>разноуровневые</w:t>
      </w:r>
      <w:proofErr w:type="spellEnd"/>
      <w:r>
        <w:rPr>
          <w:sz w:val="23"/>
          <w:szCs w:val="23"/>
        </w:rPr>
        <w:t xml:space="preserve">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№ 09-3242).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Рекомендации к составлению программ дополнительного образования детей (Письмо Министерства образования и науки РФ от 11.12.2016г. № 06-1844).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 внеурочной деятельности и реализации дополнительных общеобразовательных программ (Приложение к письму Департамента государственной политики в сфере воспитания детей и молодежи Министерства образования и науки РФ от 14.12.2015 №09-3564).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Об учете результатов </w:t>
      </w:r>
      <w:proofErr w:type="spellStart"/>
      <w:r>
        <w:rPr>
          <w:sz w:val="23"/>
          <w:szCs w:val="23"/>
        </w:rPr>
        <w:t>внеучебных</w:t>
      </w:r>
      <w:proofErr w:type="spellEnd"/>
      <w:r>
        <w:rPr>
          <w:sz w:val="23"/>
          <w:szCs w:val="23"/>
        </w:rPr>
        <w:t xml:space="preserve"> достижений обучающихся (</w:t>
      </w:r>
      <w:proofErr w:type="gramStart"/>
      <w:r>
        <w:rPr>
          <w:sz w:val="23"/>
          <w:szCs w:val="23"/>
        </w:rPr>
        <w:t>утвержден</w:t>
      </w:r>
      <w:proofErr w:type="gramEnd"/>
      <w:r>
        <w:rPr>
          <w:sz w:val="23"/>
          <w:szCs w:val="23"/>
        </w:rPr>
        <w:t xml:space="preserve"> приказом Министерства образования Московской области от 27.11.2009 № 2499).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(утверждено постановлением Главного государственного санитарного врача РФ от 04.07.2014 № 41).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Санитарно-эпидемиологические требования к условиям и организации обучения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</w:p>
    <w:p w:rsidR="00C21003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общеобразовательных </w:t>
      </w:r>
      <w:proofErr w:type="gramStart"/>
      <w:r>
        <w:rPr>
          <w:sz w:val="23"/>
          <w:szCs w:val="23"/>
        </w:rPr>
        <w:t>учреждениях</w:t>
      </w:r>
      <w:proofErr w:type="gramEnd"/>
      <w:r>
        <w:rPr>
          <w:sz w:val="23"/>
          <w:szCs w:val="23"/>
        </w:rPr>
        <w:t xml:space="preserve"> (утверждено постановлением Главного государственного санитарного врача РФ от 24.11. 2015 г.)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Актуальность программы </w:t>
      </w:r>
    </w:p>
    <w:p w:rsidR="006B2B25" w:rsidRPr="0092444C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bookmarkStart w:id="0" w:name="_GoBack"/>
      <w:bookmarkEnd w:id="0"/>
      <w:r w:rsidRPr="0092444C">
        <w:rPr>
          <w:sz w:val="23"/>
          <w:szCs w:val="23"/>
        </w:rPr>
        <w:t xml:space="preserve">Воспитать поколение свободных, образованных, творчески мыслящих граждан возможно только в современной образовательной среде. Дополнительная общеразвивающая программа технической направленности «Робототехника» представляет учащимся технологии 21 века. </w:t>
      </w:r>
      <w:proofErr w:type="gramStart"/>
      <w:r w:rsidRPr="0092444C">
        <w:rPr>
          <w:sz w:val="23"/>
          <w:szCs w:val="23"/>
        </w:rPr>
        <w:t>Сегодняшним школьникам предстоит работать по профессиям, которых пока нет, использовать технологии, которые еще не созданы, решать задачи, о которых мы можем лишь догадываться.</w:t>
      </w:r>
      <w:proofErr w:type="gramEnd"/>
      <w:r w:rsidRPr="0092444C">
        <w:rPr>
          <w:sz w:val="23"/>
          <w:szCs w:val="23"/>
        </w:rPr>
        <w:t xml:space="preserve"> Школьное образование должно соответствовать целям опережающего развития. Для этого в школе должно быть обеспечено изучение не только достижений прошлого, но и технологий, которые пригодятся в будущем, обучение, ориентированное как на </w:t>
      </w:r>
      <w:proofErr w:type="spellStart"/>
      <w:r w:rsidRPr="0092444C">
        <w:rPr>
          <w:sz w:val="23"/>
          <w:szCs w:val="23"/>
        </w:rPr>
        <w:t>знаниевый</w:t>
      </w:r>
      <w:proofErr w:type="spellEnd"/>
      <w:r w:rsidRPr="0092444C">
        <w:rPr>
          <w:sz w:val="23"/>
          <w:szCs w:val="23"/>
        </w:rPr>
        <w:t xml:space="preserve">, так и </w:t>
      </w:r>
      <w:proofErr w:type="spellStart"/>
      <w:r w:rsidRPr="0092444C">
        <w:rPr>
          <w:sz w:val="23"/>
          <w:szCs w:val="23"/>
        </w:rPr>
        <w:t>деятельностный</w:t>
      </w:r>
      <w:proofErr w:type="spellEnd"/>
      <w:r w:rsidRPr="0092444C">
        <w:rPr>
          <w:sz w:val="23"/>
          <w:szCs w:val="23"/>
        </w:rPr>
        <w:t xml:space="preserve"> аспекты содержания образования. Таким требованиям отвечает робототехника. </w:t>
      </w:r>
    </w:p>
    <w:p w:rsidR="006B2B25" w:rsidRPr="0092444C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 w:rsidRPr="0092444C">
        <w:rPr>
          <w:sz w:val="23"/>
          <w:szCs w:val="23"/>
        </w:rPr>
        <w:t xml:space="preserve">Одним из динамично развивающихся направлений программирования является программное управление робототехническими системами. В период развития техники и технологий, когда роботы начинают применяться не только в науке, но и на производстве, и быту, актуальной задачей для занятий по «Робототехнике» является ознакомление обучающихся с данными инновационными технологиями.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 w:rsidRPr="0092444C">
        <w:rPr>
          <w:sz w:val="23"/>
          <w:szCs w:val="23"/>
        </w:rPr>
        <w:t xml:space="preserve">Робототехника – сравнительно новая технология обучения, позволяющая вовлечь в процесс инженерного творчества детей, начиная с младшего школьного возраста, что позволит обнаружить и развить навыки обучающихся в таких направлениях как </w:t>
      </w:r>
      <w:proofErr w:type="spellStart"/>
      <w:r w:rsidRPr="0092444C">
        <w:rPr>
          <w:sz w:val="23"/>
          <w:szCs w:val="23"/>
        </w:rPr>
        <w:t>мехатроника</w:t>
      </w:r>
      <w:proofErr w:type="spellEnd"/>
      <w:r w:rsidRPr="0092444C">
        <w:rPr>
          <w:sz w:val="23"/>
          <w:szCs w:val="23"/>
        </w:rPr>
        <w:t>, искусственный интеллект, программирование и т.д. Использование методик этой технологии обучения позволит существенно улучшить навыки обучающихся в таких дисциплинах как математика, физика, информатика.</w:t>
      </w:r>
      <w:r>
        <w:rPr>
          <w:sz w:val="23"/>
          <w:szCs w:val="23"/>
        </w:rPr>
        <w:t xml:space="preserve">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Цель программы: </w:t>
      </w:r>
      <w:r>
        <w:rPr>
          <w:sz w:val="23"/>
          <w:szCs w:val="23"/>
        </w:rPr>
        <w:t xml:space="preserve">формирование интереса к техническим видам творчества, популяризация инженерных специальностей, развитие конструктивного мышления средствами робототехники.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Задачи: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расширение знаний учащихся об окружающем мире, о мире техники;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развитие мотивации к изучению наук естественнонаучного цикла;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3. учиться создавать и конструировать механизмы и машины, включая самодвижущиеся;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учиться программировать простые действия и реакции механизмов;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обучение решению творческих, нестандартных ситуаций на практике при конструировании и моделировании объектов окружающей действительности;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развитие коммуникативных способностей учащихся, умения работать в группе, умения аргументировано представлять результаты своей деятельности, отстаивать свою точку зрения. Направленность программы – </w:t>
      </w:r>
      <w:r>
        <w:rPr>
          <w:b/>
          <w:bCs/>
          <w:sz w:val="23"/>
          <w:szCs w:val="23"/>
        </w:rPr>
        <w:t xml:space="preserve">техническая.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Курс рассчитан на </w:t>
      </w:r>
      <w:r w:rsidR="00D41BD4">
        <w:rPr>
          <w:sz w:val="23"/>
          <w:szCs w:val="23"/>
        </w:rPr>
        <w:t>2</w:t>
      </w:r>
      <w:r>
        <w:rPr>
          <w:sz w:val="23"/>
          <w:szCs w:val="23"/>
        </w:rPr>
        <w:t xml:space="preserve"> года, объем занятий – </w:t>
      </w:r>
      <w:r w:rsidR="00D41BD4">
        <w:rPr>
          <w:sz w:val="23"/>
          <w:szCs w:val="23"/>
        </w:rPr>
        <w:t>72</w:t>
      </w:r>
      <w:r>
        <w:rPr>
          <w:sz w:val="23"/>
          <w:szCs w:val="23"/>
        </w:rPr>
        <w:t xml:space="preserve"> часа в год в расчете </w:t>
      </w:r>
      <w:r w:rsidR="00D41BD4">
        <w:rPr>
          <w:sz w:val="23"/>
          <w:szCs w:val="23"/>
        </w:rPr>
        <w:t>2</w:t>
      </w:r>
      <w:r>
        <w:rPr>
          <w:sz w:val="23"/>
          <w:szCs w:val="23"/>
        </w:rPr>
        <w:t xml:space="preserve"> ч в неделю. Программа предполагает проведение регулярных еженедельных занятий со школьниками </w:t>
      </w:r>
      <w:r w:rsidR="00C21003">
        <w:rPr>
          <w:sz w:val="23"/>
          <w:szCs w:val="23"/>
        </w:rPr>
        <w:t>от 10</w:t>
      </w:r>
      <w:r>
        <w:rPr>
          <w:sz w:val="23"/>
          <w:szCs w:val="23"/>
        </w:rPr>
        <w:t xml:space="preserve"> лет.</w:t>
      </w:r>
      <w:r w:rsidR="00C2100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Реализация этой программы способствует раскрытию творческого потенциала каждого, самостоятельности при принятии решений, развитию коммуникативных навыков учащихся за счет активного взаимодействия детей в ходе групповой проектной деятельности.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Обучающие функции программы: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ознакомление с комплектом LEGO </w:t>
      </w:r>
      <w:proofErr w:type="spellStart"/>
      <w:r>
        <w:rPr>
          <w:sz w:val="23"/>
          <w:szCs w:val="23"/>
        </w:rPr>
        <w:t>Mindstorms</w:t>
      </w:r>
      <w:proofErr w:type="spellEnd"/>
      <w:r>
        <w:rPr>
          <w:sz w:val="23"/>
          <w:szCs w:val="23"/>
        </w:rPr>
        <w:t xml:space="preserve"> EV3</w:t>
      </w:r>
      <w:r>
        <w:rPr>
          <w:b/>
          <w:bCs/>
          <w:sz w:val="23"/>
          <w:szCs w:val="23"/>
        </w:rPr>
        <w:t xml:space="preserve">;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ознакомление с основами автономного программирования;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ознакомление со средой программирования LEGO </w:t>
      </w:r>
      <w:proofErr w:type="spellStart"/>
      <w:r>
        <w:rPr>
          <w:sz w:val="23"/>
          <w:szCs w:val="23"/>
        </w:rPr>
        <w:t>Mindstorms</w:t>
      </w:r>
      <w:proofErr w:type="spellEnd"/>
      <w:r>
        <w:rPr>
          <w:sz w:val="23"/>
          <w:szCs w:val="23"/>
        </w:rPr>
        <w:t xml:space="preserve"> EV3;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получение навыков работы с датчиками и двигателями комплекта;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получение навыков программирования;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развитие навыков решения базовых задач робототехники.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Развивающие функции программы: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развитие конструкторских навыков;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развитие логического мышления;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развитие пространственного воображения.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Воспитательные функции программы: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воспитание у детей интереса к техническим видам творчества;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развитие коммуникативной компетенции: навыков сотрудничества в коллективе, малой группе (в паре), участия в беседе, обсуждении;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развитие социально-трудовой компетенции: воспитание трудолюбия, самостоятельности, умения доводить начатое дело до конца;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формирование и развитие информационной компетенции: навыков работы с различными источниками информации, умения самостоятельно искать, извлекать и отбирать необходимую для решения учебных задач информацию.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Основными принципами обучения </w:t>
      </w:r>
      <w:r>
        <w:rPr>
          <w:sz w:val="23"/>
          <w:szCs w:val="23"/>
        </w:rPr>
        <w:t xml:space="preserve">являются: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Научность. Этот принцип предопределяет сообщение </w:t>
      </w:r>
      <w:proofErr w:type="gramStart"/>
      <w:r>
        <w:rPr>
          <w:sz w:val="23"/>
          <w:szCs w:val="23"/>
        </w:rPr>
        <w:t>обучаемым</w:t>
      </w:r>
      <w:proofErr w:type="gramEnd"/>
      <w:r>
        <w:rPr>
          <w:sz w:val="23"/>
          <w:szCs w:val="23"/>
        </w:rPr>
        <w:t xml:space="preserve"> только достоверных, проверенных практикой сведений, при отборе которых учитываются новейшие достижения науки и техники.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Доступность. Предусматривает соответствие объема и глубины учебного материала уровню общего развития учащихся в данный период, благодаря чему, знания и навыки могут быть сознательно и прочно усвоены. Связь теории с практикой. Обязывает вести обучение так, чтобы обучаемые могли сознательно применять приобретенные ими знания на практике.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Воспитательный характер обучения. Процесс обучения является воспитывающим, ученик не только приобретает знания и нарабатывает навыки, но и развивает свои способности, умственные и моральные качества.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Сознательность и активность обучения. В процессе обучения все действия, которые отрабатывает ученик, должны быть обоснованы. Нужно учить, обучаемых, критически осмысливать, и оценивать факты, делая выводы, разрешать все сомнения с тем, чтобы процесс усвоения и наработки необходимых навыков происходили сознательно, с полной убежденностью в правильности обучения. Активность в обучении предполагает самостоятельность, которая достигается хорошей теоретической и практической подготовкой и работой педагога.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Наглядность. Объяснение техники сборки робототехнических средств на конкретных изделиях и программных продукта. Для наглядности применяются существующие видео материалы, а также материалы своего изготовления.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Систематичность и последовательность. Учебный материал дается по определенной системе и в логической последовательности с целью лучшего его освоения. Как </w:t>
      </w:r>
      <w:proofErr w:type="gramStart"/>
      <w:r>
        <w:rPr>
          <w:sz w:val="23"/>
          <w:szCs w:val="23"/>
        </w:rPr>
        <w:t>правило</w:t>
      </w:r>
      <w:proofErr w:type="gramEnd"/>
      <w:r>
        <w:rPr>
          <w:sz w:val="23"/>
          <w:szCs w:val="23"/>
        </w:rPr>
        <w:t xml:space="preserve"> этот принцип предусматривает изучение предмета от простого к сложному, от частного к общему.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Прочность закрепления знаний, умений и навыков. Качество обучения зависит от того, насколько прочно закрепляются знания, умения и навыки учащихся. Не прочные знания и навыки обычно являются причинами неуверенности и ошибок. Поэтому закрепление умений и навыков должно достигаться неоднократным целенаправленным повторением и тренировкой.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Индивидуальный подход в обучении. В процессе обучения педагог исходит из индивидуальных особенностей детей (уравновешенный, неуравновешенный, с хорошей памятью или не очень, с устойчивым вниманием или рассеянный, с хорошей или замедленной реакцией, и т.д.) </w:t>
      </w:r>
      <w:proofErr w:type="gramStart"/>
      <w:r>
        <w:rPr>
          <w:sz w:val="23"/>
          <w:szCs w:val="23"/>
        </w:rPr>
        <w:t>и</w:t>
      </w:r>
      <w:proofErr w:type="gramEnd"/>
      <w:r>
        <w:rPr>
          <w:sz w:val="23"/>
          <w:szCs w:val="23"/>
        </w:rPr>
        <w:t xml:space="preserve"> опираясь на сильные стороны ребенка, доводит его подготовленность до уровня общих требований.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процессе обучения используются разнообразные </w:t>
      </w:r>
      <w:r>
        <w:rPr>
          <w:b/>
          <w:bCs/>
          <w:sz w:val="23"/>
          <w:szCs w:val="23"/>
        </w:rPr>
        <w:t xml:space="preserve">методы обучения.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Традиционные: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объяснительно-иллюстративный метод (лекция, рассказ, работа с литературой и т.п.);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репродуктивный метод;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метод проблемного изложения;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частично-поисковый (или эвристический) метод;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исследовательский метод. </w:t>
      </w:r>
    </w:p>
    <w:p w:rsidR="00C21003" w:rsidRDefault="00C21003" w:rsidP="00C21003">
      <w:pPr>
        <w:pStyle w:val="Default"/>
        <w:spacing w:line="360" w:lineRule="auto"/>
        <w:ind w:firstLine="709"/>
        <w:jc w:val="both"/>
        <w:rPr>
          <w:b/>
          <w:bCs/>
          <w:sz w:val="23"/>
          <w:szCs w:val="23"/>
        </w:rPr>
      </w:pP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Современные: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метод проектов: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метод обучения в сотрудничестве;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метод портфолио;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метод </w:t>
      </w:r>
      <w:proofErr w:type="spellStart"/>
      <w:r>
        <w:rPr>
          <w:sz w:val="23"/>
          <w:szCs w:val="23"/>
        </w:rPr>
        <w:t>взаимообучения</w:t>
      </w:r>
      <w:proofErr w:type="spellEnd"/>
      <w:r>
        <w:rPr>
          <w:sz w:val="23"/>
          <w:szCs w:val="23"/>
        </w:rPr>
        <w:t xml:space="preserve">. </w:t>
      </w:r>
    </w:p>
    <w:p w:rsidR="00C21003" w:rsidRDefault="00C21003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программу «Робототехника» включены содержательные линии: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аудирование</w:t>
      </w:r>
      <w:proofErr w:type="spellEnd"/>
      <w:r>
        <w:rPr>
          <w:sz w:val="23"/>
          <w:szCs w:val="23"/>
        </w:rPr>
        <w:t xml:space="preserve"> - умение слушать и слышать, т.е. адекватно воспринимать инструкции;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чтение – осознанное самостоятельное чтение языка программирования;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говорение – умение участвовать в диалоге, отвечать на заданные вопросы, создавать монолог, высказывать свои впечатления;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пропедевтика – круг понятий для практического освоения детьми с целью ознакомления с первоначальными представлениями о робототехнике и программирование;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творческая деятельность - конструирование, моделирование, проектирование.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Приемы и методы организации занятий.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I. Методы организации и осуществления занятий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Перцептивный акцент: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а) словесные методы (рассказ, беседа, инструктаж, чтение справочной литературы); б) наглядные методы (демонстрации мультимедийных презентаций, фотографии); в) практические методы (упражнения, задачи). </w:t>
      </w:r>
      <w:proofErr w:type="gramEnd"/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Гностический аспект: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а) иллюстративн</w:t>
      </w:r>
      <w:proofErr w:type="gramStart"/>
      <w:r>
        <w:rPr>
          <w:sz w:val="23"/>
          <w:szCs w:val="23"/>
        </w:rPr>
        <w:t>о-</w:t>
      </w:r>
      <w:proofErr w:type="gramEnd"/>
      <w:r>
        <w:rPr>
          <w:sz w:val="23"/>
          <w:szCs w:val="23"/>
        </w:rPr>
        <w:t xml:space="preserve"> объяснительные методы;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б) репродуктивные методы;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в) проблемные методы (методы проблемного изложения) дается часть готового знания; г) эвристические (частично-поисковые) большая возможность выбора вариантов; д) исследовательские – дети сами открывают и исследуют знания.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Логический аспект: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а) индуктивные методы, дедуктивные методы;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б) конкретные и абстрактные методы, синтез и анализ, сравнение, обобщение, абстрагирование, классификация, систематизация, т.е. методы как мыслительные операции. </w:t>
      </w:r>
      <w:proofErr w:type="gramEnd"/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 занятиях используются в процессе обучения дидактические игры, отличительной особенностью которых является обучение средствами активной и </w:t>
      </w:r>
    </w:p>
    <w:p w:rsidR="006B2B25" w:rsidRDefault="006B2B25" w:rsidP="00C21003">
      <w:pPr>
        <w:pStyle w:val="Default"/>
        <w:pageBreakBefore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интересной для детей игровой деятельности. Дидактические игры, используемые на занятиях, способствуют: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развитию мышления (умение доказывать свою точку зрения, анализировать конструкции, сравнивать, генерировать идеи и на их основе синтезировать свои собственные конструкции), речи (увеличение словарного запаса, выработка научного стиля речи), мелкой моторики;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воспитанию ответственности, аккуратности, отношения к себе как </w:t>
      </w:r>
      <w:proofErr w:type="spellStart"/>
      <w:r>
        <w:rPr>
          <w:sz w:val="23"/>
          <w:szCs w:val="23"/>
        </w:rPr>
        <w:t>самореализующейся</w:t>
      </w:r>
      <w:proofErr w:type="spellEnd"/>
      <w:r>
        <w:rPr>
          <w:sz w:val="23"/>
          <w:szCs w:val="23"/>
        </w:rPr>
        <w:t xml:space="preserve"> личности, к другим людям (прежде всего к сверстникам), к труду.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обучению основам конструирования, моделирования, автоматического управления с помощью компьютера и формированию соответствующих навыков.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II. Методы стимулирования и мотивации деятельности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Методы стимулирования мотива интереса к занятиям: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познавательные задачи, учебные дискуссии, опора на неожиданность, создание ситуации новизны, ситуации гарантированного успеха и т.д.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Методы стимулирования мотивов сознательности, ответственности, настойчивости: убеждение, требование, приучение, упражнение, поощрение. </w:t>
      </w:r>
      <w:proofErr w:type="gramEnd"/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Основными формами учебного процесса являются: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>групповые учебно-практические и теоретические занятия;</w:t>
      </w:r>
      <w:r>
        <w:rPr>
          <w:sz w:val="20"/>
          <w:szCs w:val="20"/>
        </w:rPr>
        <w:t>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>работа по индивидуальным планам (исследовательские проекты);</w:t>
      </w:r>
      <w:r>
        <w:rPr>
          <w:sz w:val="20"/>
          <w:szCs w:val="20"/>
        </w:rPr>
        <w:t>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>участие в соревнованиях между группами;</w:t>
      </w:r>
      <w:r>
        <w:rPr>
          <w:sz w:val="20"/>
          <w:szCs w:val="20"/>
        </w:rPr>
        <w:t>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>комбинированные занятия.</w:t>
      </w:r>
      <w:r>
        <w:rPr>
          <w:sz w:val="20"/>
          <w:szCs w:val="20"/>
        </w:rPr>
        <w:t>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0"/>
          <w:szCs w:val="20"/>
        </w:rPr>
      </w:pPr>
      <w:r>
        <w:rPr>
          <w:b/>
          <w:bCs/>
          <w:sz w:val="23"/>
          <w:szCs w:val="23"/>
        </w:rPr>
        <w:t>Основные методы обучения</w:t>
      </w:r>
      <w:r>
        <w:rPr>
          <w:sz w:val="23"/>
          <w:szCs w:val="23"/>
        </w:rPr>
        <w:t>, применяемые в прохождении программы</w:t>
      </w:r>
      <w:r>
        <w:rPr>
          <w:sz w:val="20"/>
          <w:szCs w:val="20"/>
        </w:rPr>
        <w:t>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Устный.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Проблемный.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Частично-поисковый.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Исследовательский.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Проектный.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Формирование и совершенствование умений и навыков (изучение нового материала, практика).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</w:t>
      </w:r>
      <w:r>
        <w:rPr>
          <w:sz w:val="23"/>
          <w:szCs w:val="23"/>
        </w:rPr>
        <w:t xml:space="preserve">Обобщение и систематизация знаний (самостоятельная работа, творческая работа, дискуссия).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Контроль и проверка умений и навыков (самостоятельная работа).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Создание ситуаций творческого поиска. </w:t>
      </w:r>
    </w:p>
    <w:p w:rsidR="00700E8F" w:rsidRDefault="006B2B25" w:rsidP="00700E8F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10. Стимулирование (поощрение). </w:t>
      </w:r>
    </w:p>
    <w:p w:rsidR="00700E8F" w:rsidRDefault="00700E8F" w:rsidP="00700E8F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</w:p>
    <w:p w:rsidR="006B2B25" w:rsidRDefault="006B2B25" w:rsidP="00700E8F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Формы подведения итога реализации программы: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 защита итоговых проектов;</w:t>
      </w:r>
      <w:r>
        <w:rPr>
          <w:sz w:val="23"/>
          <w:szCs w:val="23"/>
        </w:rPr>
        <w:t>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 участие в школьных и районных научно-практических конференциях (конкурсах исследовательских работ).</w:t>
      </w:r>
      <w:r>
        <w:rPr>
          <w:sz w:val="23"/>
          <w:szCs w:val="23"/>
        </w:rPr>
        <w:t xml:space="preserve">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Ожидаемые результаты изучения курса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Осуществление целей и задач программы предполагает получение конкретных результатов: </w:t>
      </w:r>
    </w:p>
    <w:p w:rsidR="006B2B25" w:rsidRPr="00932F1B" w:rsidRDefault="006B2B25" w:rsidP="00C21003">
      <w:pPr>
        <w:pStyle w:val="Default"/>
        <w:spacing w:line="360" w:lineRule="auto"/>
        <w:ind w:firstLine="709"/>
        <w:jc w:val="both"/>
        <w:rPr>
          <w:b/>
          <w:sz w:val="23"/>
          <w:szCs w:val="23"/>
        </w:rPr>
      </w:pPr>
      <w:r w:rsidRPr="00932F1B">
        <w:rPr>
          <w:b/>
          <w:sz w:val="23"/>
          <w:szCs w:val="23"/>
        </w:rPr>
        <w:t xml:space="preserve">В области воспитания: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>адаптация ребёнка к жизни в социуме, его самореализация;</w:t>
      </w:r>
      <w:r>
        <w:rPr>
          <w:sz w:val="20"/>
          <w:szCs w:val="20"/>
        </w:rPr>
        <w:t>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>развитие коммуникативных качеств;</w:t>
      </w:r>
      <w:r>
        <w:rPr>
          <w:sz w:val="20"/>
          <w:szCs w:val="20"/>
        </w:rPr>
        <w:t>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>приобретение уверенности в себе;</w:t>
      </w:r>
      <w:r>
        <w:rPr>
          <w:sz w:val="20"/>
          <w:szCs w:val="20"/>
        </w:rPr>
        <w:t></w:t>
      </w:r>
    </w:p>
    <w:p w:rsidR="006B2B25" w:rsidRPr="00932F1B" w:rsidRDefault="006B2B25" w:rsidP="00932F1B">
      <w:pPr>
        <w:pStyle w:val="Default"/>
        <w:spacing w:line="360" w:lineRule="auto"/>
        <w:ind w:left="708" w:firstLine="1"/>
        <w:jc w:val="both"/>
        <w:rPr>
          <w:b/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>формирование самостоятельности, ответственности, взаимовыручки и взаимопомощи.</w:t>
      </w:r>
      <w:r w:rsidR="00932F1B">
        <w:rPr>
          <w:sz w:val="23"/>
          <w:szCs w:val="23"/>
        </w:rPr>
        <w:t xml:space="preserve"> </w:t>
      </w:r>
      <w:r w:rsidRPr="00932F1B">
        <w:rPr>
          <w:b/>
          <w:sz w:val="23"/>
          <w:szCs w:val="23"/>
        </w:rPr>
        <w:t xml:space="preserve">В области конструирования, моделирования и программирования: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>знание основных принципов механической передачи движения;</w:t>
      </w:r>
      <w:r>
        <w:rPr>
          <w:sz w:val="20"/>
          <w:szCs w:val="20"/>
        </w:rPr>
        <w:t>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>умение работать по предложенным инструкциям;</w:t>
      </w:r>
      <w:r>
        <w:rPr>
          <w:sz w:val="20"/>
          <w:szCs w:val="20"/>
        </w:rPr>
        <w:t>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>умения творчески подходить к решению задачи;</w:t>
      </w:r>
      <w:r>
        <w:rPr>
          <w:sz w:val="20"/>
          <w:szCs w:val="20"/>
        </w:rPr>
        <w:t>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>умения довести решение задачи до работающей модели;</w:t>
      </w:r>
      <w:r>
        <w:rPr>
          <w:sz w:val="20"/>
          <w:szCs w:val="20"/>
        </w:rPr>
        <w:t>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  <w:r>
        <w:rPr>
          <w:sz w:val="20"/>
          <w:szCs w:val="20"/>
        </w:rPr>
        <w:t>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>умение работать над проектом в команде, эффективно распределять обязанности.</w:t>
      </w:r>
      <w:r>
        <w:rPr>
          <w:sz w:val="20"/>
          <w:szCs w:val="20"/>
        </w:rPr>
        <w:t xml:space="preserve">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0"/>
          <w:szCs w:val="20"/>
        </w:rPr>
      </w:pP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Планируемые личностные и </w:t>
      </w:r>
      <w:proofErr w:type="spellStart"/>
      <w:r>
        <w:rPr>
          <w:b/>
          <w:bCs/>
          <w:sz w:val="23"/>
          <w:szCs w:val="23"/>
        </w:rPr>
        <w:t>метапредметные</w:t>
      </w:r>
      <w:proofErr w:type="spellEnd"/>
      <w:r>
        <w:rPr>
          <w:b/>
          <w:bCs/>
          <w:sz w:val="23"/>
          <w:szCs w:val="23"/>
        </w:rPr>
        <w:t xml:space="preserve"> результаты освоения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программы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Освоение детьми дополнительной общеразвивающей программы технической направленности «Робототехника» направлено на достижение комплекса результатов в соответствии с требованиями федерального государственного образовательного стандарта.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Коммуникативные универсальные учебные действия: формировать умение слушать и понимать других; формировать и отрабатывать умение согласованно работать в группах и коллективе; формировать умение строить речевое высказывание в соответствии с поставленными задачами.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Познавательные универсальные учебные действия: формировать умение извлекать информацию из текста и иллюстрации; формировать умения на основе анализа рисунка-схемы делать выводы.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3. Регулятивные универсальные учебные действия: формировать умение оценивать учебные действия в соответствии с поставленной задачей; формировать умение составлять план действия на уроке с помощью учителя; формировать умение мобильно перестраивать свою работу в соответствии с полученными данными.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Личностные универсальные учебные действия: формировать учебную мотивацию, осознанность учения и личной ответственности, формировать эмоциональное отношение к учебной деятельности и общее представление о моральных нормах поведения.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Учащийся должен знать / понимать: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>влияние технологической деятельности человека на окружающую среду и здоровье;</w:t>
      </w:r>
      <w:r>
        <w:rPr>
          <w:sz w:val="20"/>
          <w:szCs w:val="20"/>
        </w:rPr>
        <w:t>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>область применения и назначение инструментов, различных машин, технических устройств (в том числе компьютеров);</w:t>
      </w:r>
      <w:r>
        <w:rPr>
          <w:sz w:val="20"/>
          <w:szCs w:val="20"/>
        </w:rPr>
        <w:t>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>основные источники информации;</w:t>
      </w:r>
      <w:r>
        <w:rPr>
          <w:sz w:val="20"/>
          <w:szCs w:val="20"/>
        </w:rPr>
        <w:t>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>виды информации и способы её представления;</w:t>
      </w:r>
      <w:r>
        <w:rPr>
          <w:sz w:val="20"/>
          <w:szCs w:val="20"/>
        </w:rPr>
        <w:t>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>основные информационные объекты и действия над ними;</w:t>
      </w:r>
      <w:r>
        <w:rPr>
          <w:sz w:val="20"/>
          <w:szCs w:val="20"/>
        </w:rPr>
        <w:t>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>назначение основных устройств компьютера для ввода, вывода и обработки информации;</w:t>
      </w:r>
      <w:r>
        <w:rPr>
          <w:sz w:val="20"/>
          <w:szCs w:val="20"/>
        </w:rPr>
        <w:t>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>правила безопасного поведения и гигиены при работе с компьютером.</w:t>
      </w:r>
      <w:r>
        <w:rPr>
          <w:sz w:val="20"/>
          <w:szCs w:val="20"/>
        </w:rPr>
        <w:t xml:space="preserve">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Уметь: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получать необходимую информацию об объекте деятельности, используя рисунки, схемы, эскизы, чертежи (на бумажных и электронных носителях);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>создавать и запускать программы для забавных механизмов;</w:t>
      </w:r>
      <w:r>
        <w:rPr>
          <w:sz w:val="20"/>
          <w:szCs w:val="20"/>
        </w:rPr>
        <w:t>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>основные понятия, использующие в робототехнике: мотор, датчик наклона, датчик расстояния, порт, разъем, USB-кабель, меню, панель инструментов.</w:t>
      </w:r>
      <w:r>
        <w:rPr>
          <w:sz w:val="20"/>
          <w:szCs w:val="20"/>
        </w:rPr>
        <w:t xml:space="preserve"> </w:t>
      </w:r>
      <w:proofErr w:type="gramEnd"/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0"/>
          <w:szCs w:val="20"/>
        </w:rPr>
      </w:pPr>
    </w:p>
    <w:p w:rsidR="00932F1B" w:rsidRDefault="006B2B25" w:rsidP="00932F1B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Использовать приобретенные знания и умения в практической деятельности и повседневной жизни для поиска, преобразования, хранения и применения информации (в том числе с использованием компьютера) для решения различных задач; использовать компьютерные программы для решения учебных и практических задач; соблюдения правил личной гигиены и безопасности приёмов работы со средствами информационных и коммуникационных технологий </w:t>
      </w:r>
      <w:proofErr w:type="gramEnd"/>
    </w:p>
    <w:p w:rsidR="00932F1B" w:rsidRDefault="00932F1B" w:rsidP="00932F1B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</w:p>
    <w:p w:rsidR="006B2B25" w:rsidRDefault="006B2B25" w:rsidP="00932F1B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Ожидаемые результаты реализации программы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будут сформированы: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основные понятия робототехники;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основы алгоритмизации;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умения автономного программирования;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знания среды LEGO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основы программирования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умения подключать и задействовать датчики и двигатели; </w:t>
      </w:r>
    </w:p>
    <w:p w:rsidR="00932F1B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навыки работы со схемами.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обучающиеся</w:t>
      </w:r>
      <w:proofErr w:type="gramEnd"/>
      <w:r>
        <w:rPr>
          <w:sz w:val="23"/>
          <w:szCs w:val="23"/>
        </w:rPr>
        <w:t xml:space="preserve"> получат возможность научиться: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собирать базовые модели роботов;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составлять алгоритмические блок-схемы для решения задач;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использовать датчики и двигатели в простых задачах.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обучающиеся</w:t>
      </w:r>
      <w:proofErr w:type="gramEnd"/>
      <w:r>
        <w:rPr>
          <w:sz w:val="23"/>
          <w:szCs w:val="23"/>
        </w:rPr>
        <w:t xml:space="preserve"> получат возможность научиться: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использовать датчики и двигатели в сложных задачах, предусматривающих </w:t>
      </w:r>
      <w:proofErr w:type="spellStart"/>
      <w:r>
        <w:rPr>
          <w:sz w:val="23"/>
          <w:szCs w:val="23"/>
        </w:rPr>
        <w:t>многовариа</w:t>
      </w:r>
      <w:r w:rsidR="00932F1B">
        <w:rPr>
          <w:sz w:val="23"/>
          <w:szCs w:val="23"/>
        </w:rPr>
        <w:t>н</w:t>
      </w:r>
      <w:r>
        <w:rPr>
          <w:sz w:val="23"/>
          <w:szCs w:val="23"/>
        </w:rPr>
        <w:t>тность</w:t>
      </w:r>
      <w:proofErr w:type="spellEnd"/>
      <w:r>
        <w:rPr>
          <w:sz w:val="23"/>
          <w:szCs w:val="23"/>
        </w:rPr>
        <w:t xml:space="preserve"> решения; </w:t>
      </w:r>
    </w:p>
    <w:p w:rsidR="006B2B25" w:rsidRDefault="006B2B25" w:rsidP="00C21003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проходить все этапы проектной и исследовательской деятельности, создавать творческие работы </w:t>
      </w:r>
    </w:p>
    <w:p w:rsidR="006B2B25" w:rsidRDefault="006B2B25"/>
    <w:p w:rsidR="00C742AF" w:rsidRDefault="00C742AF"/>
    <w:p w:rsidR="00C742AF" w:rsidRDefault="00C742AF"/>
    <w:p w:rsidR="00C742AF" w:rsidRDefault="00C742AF"/>
    <w:p w:rsidR="00C742AF" w:rsidRDefault="00C742AF"/>
    <w:p w:rsidR="00C742AF" w:rsidRDefault="00C742AF"/>
    <w:p w:rsidR="00C742AF" w:rsidRDefault="00C742AF"/>
    <w:p w:rsidR="00845CC3" w:rsidRDefault="00845CC3" w:rsidP="00845C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8214" w:type="dxa"/>
        <w:jc w:val="center"/>
        <w:tblInd w:w="-1292" w:type="dxa"/>
        <w:tblLayout w:type="fixed"/>
        <w:tblLook w:val="04A0" w:firstRow="1" w:lastRow="0" w:firstColumn="1" w:lastColumn="0" w:noHBand="0" w:noVBand="1"/>
      </w:tblPr>
      <w:tblGrid>
        <w:gridCol w:w="534"/>
        <w:gridCol w:w="2427"/>
        <w:gridCol w:w="4403"/>
        <w:gridCol w:w="850"/>
      </w:tblGrid>
      <w:tr w:rsidR="00C742AF" w:rsidTr="00C742AF">
        <w:trPr>
          <w:jc w:val="center"/>
        </w:trPr>
        <w:tc>
          <w:tcPr>
            <w:tcW w:w="534" w:type="dxa"/>
            <w:hideMark/>
          </w:tcPr>
          <w:p w:rsidR="00C742AF" w:rsidRDefault="00C742AF" w:rsidP="00C7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27" w:type="dxa"/>
            <w:hideMark/>
          </w:tcPr>
          <w:p w:rsidR="00C742AF" w:rsidRDefault="00C742AF" w:rsidP="00C742AF">
            <w:pPr>
              <w:tabs>
                <w:tab w:val="left" w:pos="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403" w:type="dxa"/>
            <w:hideMark/>
          </w:tcPr>
          <w:p w:rsidR="00C742AF" w:rsidRDefault="00C742AF" w:rsidP="00C7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850" w:type="dxa"/>
            <w:hideMark/>
          </w:tcPr>
          <w:p w:rsidR="00C742AF" w:rsidRDefault="00C742AF" w:rsidP="00C7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D41BD4" w:rsidTr="00832AF1">
        <w:trPr>
          <w:trHeight w:val="785"/>
          <w:jc w:val="center"/>
        </w:trPr>
        <w:tc>
          <w:tcPr>
            <w:tcW w:w="534" w:type="dxa"/>
          </w:tcPr>
          <w:p w:rsidR="00D41BD4" w:rsidRDefault="00D41BD4" w:rsidP="00D41BD4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0" w:type="dxa"/>
            <w:gridSpan w:val="2"/>
          </w:tcPr>
          <w:p w:rsidR="00D41BD4" w:rsidRPr="00D41BD4" w:rsidRDefault="00D41BD4" w:rsidP="00D41BD4">
            <w:pPr>
              <w:ind w:left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1BD4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t>1 год обучения</w:t>
            </w:r>
          </w:p>
        </w:tc>
        <w:tc>
          <w:tcPr>
            <w:tcW w:w="850" w:type="dxa"/>
          </w:tcPr>
          <w:p w:rsidR="00D41BD4" w:rsidRDefault="00D41BD4" w:rsidP="00C74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AF" w:rsidTr="00C742AF">
        <w:trPr>
          <w:jc w:val="center"/>
        </w:trPr>
        <w:tc>
          <w:tcPr>
            <w:tcW w:w="534" w:type="dxa"/>
          </w:tcPr>
          <w:p w:rsidR="00C742AF" w:rsidRDefault="00C742AF" w:rsidP="00C742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hideMark/>
          </w:tcPr>
          <w:p w:rsidR="00C742AF" w:rsidRDefault="00C742AF" w:rsidP="00C742AF">
            <w:pPr>
              <w:tabs>
                <w:tab w:val="left" w:pos="746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4403" w:type="dxa"/>
            <w:hideMark/>
          </w:tcPr>
          <w:p w:rsidR="00C742AF" w:rsidRDefault="00C742AF" w:rsidP="00C742AF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Рассказ о развитии робототехники в мире.</w:t>
            </w:r>
          </w:p>
          <w:p w:rsidR="00C742AF" w:rsidRDefault="00C742AF" w:rsidP="00C742AF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 видео роликов о роботах и роботостроении.</w:t>
            </w:r>
          </w:p>
          <w:p w:rsidR="00C742AF" w:rsidRDefault="00C742AF" w:rsidP="00C7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Правила техники безопасности.</w:t>
            </w:r>
          </w:p>
        </w:tc>
        <w:tc>
          <w:tcPr>
            <w:tcW w:w="850" w:type="dxa"/>
            <w:hideMark/>
          </w:tcPr>
          <w:p w:rsidR="00C742AF" w:rsidRDefault="00C742AF" w:rsidP="00C7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2AF" w:rsidTr="00C742AF">
        <w:trPr>
          <w:jc w:val="center"/>
        </w:trPr>
        <w:tc>
          <w:tcPr>
            <w:tcW w:w="534" w:type="dxa"/>
          </w:tcPr>
          <w:p w:rsidR="00C742AF" w:rsidRDefault="00C742AF" w:rsidP="00C742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hideMark/>
          </w:tcPr>
          <w:p w:rsidR="00C742AF" w:rsidRDefault="00C742AF" w:rsidP="00C742AF">
            <w:pPr>
              <w:tabs>
                <w:tab w:val="left" w:pos="746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конструктором. </w:t>
            </w:r>
          </w:p>
        </w:tc>
        <w:tc>
          <w:tcPr>
            <w:tcW w:w="4403" w:type="dxa"/>
            <w:hideMark/>
          </w:tcPr>
          <w:p w:rsidR="00C742AF" w:rsidRDefault="00C742AF" w:rsidP="00C742AF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Конструктор:</w:t>
            </w:r>
          </w:p>
          <w:p w:rsidR="00C742AF" w:rsidRDefault="00C742AF" w:rsidP="00C742AF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Основные детали (название и их назначение)</w:t>
            </w:r>
          </w:p>
          <w:p w:rsidR="00C742AF" w:rsidRDefault="00C742AF" w:rsidP="00C742AF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Датчики</w:t>
            </w:r>
          </w:p>
          <w:p w:rsidR="00C742AF" w:rsidRDefault="00C742AF" w:rsidP="00C742AF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Двигатели</w:t>
            </w:r>
          </w:p>
          <w:p w:rsidR="00C742AF" w:rsidRPr="004F4848" w:rsidRDefault="00C742AF" w:rsidP="00C742AF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Микрокомпьютер</w:t>
            </w:r>
          </w:p>
        </w:tc>
        <w:tc>
          <w:tcPr>
            <w:tcW w:w="850" w:type="dxa"/>
            <w:hideMark/>
          </w:tcPr>
          <w:p w:rsidR="00C742AF" w:rsidRDefault="00C742AF" w:rsidP="00C7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2AF" w:rsidTr="00C742AF">
        <w:trPr>
          <w:jc w:val="center"/>
        </w:trPr>
        <w:tc>
          <w:tcPr>
            <w:tcW w:w="534" w:type="dxa"/>
          </w:tcPr>
          <w:p w:rsidR="00C742AF" w:rsidRDefault="00C742AF" w:rsidP="00C742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hideMark/>
          </w:tcPr>
          <w:p w:rsidR="00C742AF" w:rsidRDefault="00C742AF" w:rsidP="00C742AF">
            <w:pPr>
              <w:tabs>
                <w:tab w:val="left" w:pos="746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Способы реализации подвижных частей (механизмов) </w:t>
            </w:r>
          </w:p>
        </w:tc>
        <w:tc>
          <w:tcPr>
            <w:tcW w:w="4403" w:type="dxa"/>
            <w:hideMark/>
          </w:tcPr>
          <w:p w:rsidR="00C742AF" w:rsidRDefault="00C742AF" w:rsidP="00C742AF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Зубчатые передачи, их виды. Передаточное число.</w:t>
            </w:r>
          </w:p>
        </w:tc>
        <w:tc>
          <w:tcPr>
            <w:tcW w:w="850" w:type="dxa"/>
            <w:hideMark/>
          </w:tcPr>
          <w:p w:rsidR="00C742AF" w:rsidRDefault="00C742AF" w:rsidP="00C7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42AF" w:rsidTr="00C742AF">
        <w:trPr>
          <w:jc w:val="center"/>
        </w:trPr>
        <w:tc>
          <w:tcPr>
            <w:tcW w:w="534" w:type="dxa"/>
          </w:tcPr>
          <w:p w:rsidR="00C742AF" w:rsidRDefault="00C742AF" w:rsidP="00C742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hideMark/>
          </w:tcPr>
          <w:p w:rsidR="00C742AF" w:rsidRDefault="00C742AF" w:rsidP="00C742AF">
            <w:pPr>
              <w:tabs>
                <w:tab w:val="left" w:pos="74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Lego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Mindstorm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403" w:type="dxa"/>
            <w:hideMark/>
          </w:tcPr>
          <w:p w:rsidR="00C742AF" w:rsidRDefault="00C742AF" w:rsidP="00C742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запуском программы, ее интерфейсом.</w:t>
            </w:r>
          </w:p>
          <w:p w:rsidR="00C742AF" w:rsidRDefault="00C742AF" w:rsidP="00C742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Команды, палитры инструментов.</w:t>
            </w:r>
          </w:p>
        </w:tc>
        <w:tc>
          <w:tcPr>
            <w:tcW w:w="850" w:type="dxa"/>
            <w:hideMark/>
          </w:tcPr>
          <w:p w:rsidR="00C742AF" w:rsidRDefault="00C742AF" w:rsidP="00C7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C742AF" w:rsidTr="00C742AF">
        <w:trPr>
          <w:jc w:val="center"/>
        </w:trPr>
        <w:tc>
          <w:tcPr>
            <w:tcW w:w="534" w:type="dxa"/>
          </w:tcPr>
          <w:p w:rsidR="00C742AF" w:rsidRDefault="00C742AF" w:rsidP="00C742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hideMark/>
          </w:tcPr>
          <w:p w:rsidR="00C742AF" w:rsidRDefault="00C742AF" w:rsidP="00C742AF">
            <w:pPr>
              <w:tabs>
                <w:tab w:val="left" w:pos="746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команды, программа и программирование</w:t>
            </w:r>
          </w:p>
        </w:tc>
        <w:tc>
          <w:tcPr>
            <w:tcW w:w="4403" w:type="dxa"/>
            <w:hideMark/>
          </w:tcPr>
          <w:p w:rsidR="00C742AF" w:rsidRDefault="00C742AF" w:rsidP="00C742A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Визуальные языки программирования.</w:t>
            </w:r>
          </w:p>
          <w:p w:rsidR="00C742AF" w:rsidRDefault="00C742AF" w:rsidP="00C742AF">
            <w:pPr>
              <w:ind w:right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Разделы программы, уровни сложности.  Знакомство с RCX. Передача и запуск программы.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Окно инструментов.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команд в программе и на схеме.</w:t>
            </w:r>
          </w:p>
        </w:tc>
        <w:tc>
          <w:tcPr>
            <w:tcW w:w="850" w:type="dxa"/>
            <w:hideMark/>
          </w:tcPr>
          <w:p w:rsidR="00C742AF" w:rsidRDefault="00C742AF" w:rsidP="00C7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742AF" w:rsidRDefault="00C742AF" w:rsidP="00C74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AF" w:rsidTr="00C742AF">
        <w:trPr>
          <w:jc w:val="center"/>
        </w:trPr>
        <w:tc>
          <w:tcPr>
            <w:tcW w:w="534" w:type="dxa"/>
          </w:tcPr>
          <w:p w:rsidR="00C742AF" w:rsidRDefault="00C742AF" w:rsidP="00C742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hideMark/>
          </w:tcPr>
          <w:p w:rsidR="00C742AF" w:rsidRDefault="00C742AF" w:rsidP="00C742AF">
            <w:pPr>
              <w:tabs>
                <w:tab w:val="left" w:pos="74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Дисплей. Использование дисплея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3" w:type="dxa"/>
            <w:hideMark/>
          </w:tcPr>
          <w:p w:rsidR="00C742AF" w:rsidRDefault="00C742AF" w:rsidP="00C742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Дисплей. Использование дисплея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hideMark/>
          </w:tcPr>
          <w:p w:rsidR="00C742AF" w:rsidRDefault="00C742AF" w:rsidP="00C7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42AF" w:rsidTr="00C742AF">
        <w:trPr>
          <w:jc w:val="center"/>
        </w:trPr>
        <w:tc>
          <w:tcPr>
            <w:tcW w:w="534" w:type="dxa"/>
          </w:tcPr>
          <w:p w:rsidR="00C742AF" w:rsidRDefault="00C742AF" w:rsidP="00C742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hideMark/>
          </w:tcPr>
          <w:p w:rsidR="00C742AF" w:rsidRDefault="00C742AF" w:rsidP="00C742AF">
            <w:pPr>
              <w:tabs>
                <w:tab w:val="left" w:pos="746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моторами и датчиками. </w:t>
            </w:r>
          </w:p>
        </w:tc>
        <w:tc>
          <w:tcPr>
            <w:tcW w:w="4403" w:type="dxa"/>
            <w:hideMark/>
          </w:tcPr>
          <w:p w:rsidR="00C742AF" w:rsidRDefault="00C742AF" w:rsidP="00C742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с электронными устройствами конструктора (тестирование моторов  и датчиков,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снятие показаний с датчиков)</w:t>
            </w:r>
          </w:p>
        </w:tc>
        <w:tc>
          <w:tcPr>
            <w:tcW w:w="850" w:type="dxa"/>
            <w:hideMark/>
          </w:tcPr>
          <w:p w:rsidR="00C742AF" w:rsidRDefault="00C742AF" w:rsidP="00C7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42AF" w:rsidTr="00C742AF">
        <w:trPr>
          <w:jc w:val="center"/>
        </w:trPr>
        <w:tc>
          <w:tcPr>
            <w:tcW w:w="534" w:type="dxa"/>
          </w:tcPr>
          <w:p w:rsidR="00C742AF" w:rsidRDefault="00C742AF" w:rsidP="00C742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hideMark/>
          </w:tcPr>
          <w:p w:rsidR="00C742AF" w:rsidRDefault="00C742AF" w:rsidP="00C742AF">
            <w:pPr>
              <w:tabs>
                <w:tab w:val="left" w:pos="746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Сборка простейшего робота, по инструкции.</w:t>
            </w:r>
          </w:p>
        </w:tc>
        <w:tc>
          <w:tcPr>
            <w:tcW w:w="4403" w:type="dxa"/>
            <w:hideMark/>
          </w:tcPr>
          <w:p w:rsidR="00C742AF" w:rsidRDefault="00C742AF" w:rsidP="00C742AF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Сборка модели по технологическим картам.</w:t>
            </w:r>
          </w:p>
          <w:p w:rsidR="00C742AF" w:rsidRDefault="00C742AF" w:rsidP="00C742AF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простой программы для модели (программа из ТК)</w:t>
            </w:r>
          </w:p>
        </w:tc>
        <w:tc>
          <w:tcPr>
            <w:tcW w:w="850" w:type="dxa"/>
            <w:hideMark/>
          </w:tcPr>
          <w:p w:rsidR="00C742AF" w:rsidRDefault="00C742AF" w:rsidP="00C7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42AF" w:rsidTr="00C742AF">
        <w:trPr>
          <w:jc w:val="center"/>
        </w:trPr>
        <w:tc>
          <w:tcPr>
            <w:tcW w:w="534" w:type="dxa"/>
          </w:tcPr>
          <w:p w:rsidR="00C742AF" w:rsidRDefault="00C742AF" w:rsidP="00C742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hideMark/>
          </w:tcPr>
          <w:p w:rsidR="00C742AF" w:rsidRDefault="00C742AF" w:rsidP="00C742AF">
            <w:pPr>
              <w:tabs>
                <w:tab w:val="left" w:pos="746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Программное обеспечение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Lego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Mindstorm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Создание простейшей программы.</w:t>
            </w:r>
          </w:p>
        </w:tc>
        <w:tc>
          <w:tcPr>
            <w:tcW w:w="4403" w:type="dxa"/>
            <w:hideMark/>
          </w:tcPr>
          <w:p w:rsidR="00C742AF" w:rsidRDefault="00C742AF" w:rsidP="00C742A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простых программ по линейным алгоритмам.</w:t>
            </w:r>
          </w:p>
        </w:tc>
        <w:tc>
          <w:tcPr>
            <w:tcW w:w="850" w:type="dxa"/>
            <w:hideMark/>
          </w:tcPr>
          <w:p w:rsidR="00C742AF" w:rsidRDefault="00C742AF" w:rsidP="00C7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42AF" w:rsidTr="00C742AF">
        <w:trPr>
          <w:jc w:val="center"/>
        </w:trPr>
        <w:tc>
          <w:tcPr>
            <w:tcW w:w="534" w:type="dxa"/>
          </w:tcPr>
          <w:p w:rsidR="00C742AF" w:rsidRDefault="00C742AF" w:rsidP="00C742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hideMark/>
          </w:tcPr>
          <w:p w:rsidR="00C742AF" w:rsidRDefault="00C742AF" w:rsidP="00C742AF">
            <w:pPr>
              <w:tabs>
                <w:tab w:val="left" w:pos="746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одним мотором. </w:t>
            </w:r>
          </w:p>
        </w:tc>
        <w:tc>
          <w:tcPr>
            <w:tcW w:w="4403" w:type="dxa"/>
            <w:hideMark/>
          </w:tcPr>
          <w:p w:rsidR="00C742AF" w:rsidRDefault="00C742AF" w:rsidP="00C742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вперёд-назад</w:t>
            </w:r>
          </w:p>
          <w:p w:rsidR="00C742AF" w:rsidRDefault="00C742AF" w:rsidP="00C742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команды «Жди»</w:t>
            </w:r>
          </w:p>
          <w:p w:rsidR="00C742AF" w:rsidRDefault="00C742AF" w:rsidP="00C742A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Загрузка программ </w:t>
            </w:r>
          </w:p>
        </w:tc>
        <w:tc>
          <w:tcPr>
            <w:tcW w:w="850" w:type="dxa"/>
            <w:hideMark/>
          </w:tcPr>
          <w:p w:rsidR="00C742AF" w:rsidRDefault="00C742AF" w:rsidP="00C7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42AF" w:rsidTr="00C742AF">
        <w:trPr>
          <w:jc w:val="center"/>
        </w:trPr>
        <w:tc>
          <w:tcPr>
            <w:tcW w:w="534" w:type="dxa"/>
          </w:tcPr>
          <w:p w:rsidR="00C742AF" w:rsidRDefault="00C742AF" w:rsidP="00C742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hideMark/>
          </w:tcPr>
          <w:p w:rsidR="00C742AF" w:rsidRDefault="00C742AF" w:rsidP="00C742AF">
            <w:pPr>
              <w:tabs>
                <w:tab w:val="left" w:pos="746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учащихся</w:t>
            </w:r>
          </w:p>
        </w:tc>
        <w:tc>
          <w:tcPr>
            <w:tcW w:w="4403" w:type="dxa"/>
            <w:hideMark/>
          </w:tcPr>
          <w:p w:rsidR="00C742AF" w:rsidRDefault="00C742AF" w:rsidP="00C742A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творческая работа учащихся</w:t>
            </w:r>
          </w:p>
        </w:tc>
        <w:tc>
          <w:tcPr>
            <w:tcW w:w="850" w:type="dxa"/>
            <w:hideMark/>
          </w:tcPr>
          <w:p w:rsidR="00C742AF" w:rsidRDefault="00C742AF" w:rsidP="00C7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42AF" w:rsidTr="00C742AF">
        <w:trPr>
          <w:jc w:val="center"/>
        </w:trPr>
        <w:tc>
          <w:tcPr>
            <w:tcW w:w="534" w:type="dxa"/>
          </w:tcPr>
          <w:p w:rsidR="00C742AF" w:rsidRDefault="00C742AF" w:rsidP="00C742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hideMark/>
          </w:tcPr>
          <w:p w:rsidR="00C742AF" w:rsidRDefault="00C742AF" w:rsidP="00C742AF">
            <w:pPr>
              <w:tabs>
                <w:tab w:val="left" w:pos="746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двумя моторами</w:t>
            </w:r>
          </w:p>
        </w:tc>
        <w:tc>
          <w:tcPr>
            <w:tcW w:w="4403" w:type="dxa"/>
            <w:hideMark/>
          </w:tcPr>
          <w:p w:rsidR="00C742AF" w:rsidRDefault="00C742AF" w:rsidP="00C742A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двумя моторами с помощью команды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</w:t>
            </w:r>
          </w:p>
          <w:p w:rsidR="00C742AF" w:rsidRDefault="00C742AF" w:rsidP="00C742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Использование панели  команд и окна Диаграммы</w:t>
            </w:r>
          </w:p>
          <w:p w:rsidR="00C742AF" w:rsidRDefault="00C742AF" w:rsidP="00C742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Использование панели  инструментов</w:t>
            </w:r>
          </w:p>
          <w:p w:rsidR="00C742AF" w:rsidRDefault="00C742AF" w:rsidP="00C742A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C742AF" w:rsidRDefault="00C742AF" w:rsidP="00C7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1BD4" w:rsidTr="00D41BD4">
        <w:trPr>
          <w:trHeight w:val="573"/>
          <w:jc w:val="center"/>
        </w:trPr>
        <w:tc>
          <w:tcPr>
            <w:tcW w:w="534" w:type="dxa"/>
          </w:tcPr>
          <w:p w:rsidR="00D41BD4" w:rsidRDefault="00D41BD4" w:rsidP="00D41BD4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0" w:type="dxa"/>
            <w:gridSpan w:val="2"/>
          </w:tcPr>
          <w:p w:rsidR="00D41BD4" w:rsidRPr="00D41BD4" w:rsidRDefault="00D41BD4" w:rsidP="00D41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BD4">
              <w:rPr>
                <w:rFonts w:ascii="Times New Roman" w:hAnsi="Times New Roman"/>
                <w:b/>
                <w:sz w:val="32"/>
                <w:szCs w:val="24"/>
              </w:rPr>
              <w:t>2 год обучения</w:t>
            </w:r>
          </w:p>
        </w:tc>
        <w:tc>
          <w:tcPr>
            <w:tcW w:w="850" w:type="dxa"/>
          </w:tcPr>
          <w:p w:rsidR="00D41BD4" w:rsidRDefault="00D41BD4" w:rsidP="00C74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AF" w:rsidTr="00C742AF">
        <w:trPr>
          <w:jc w:val="center"/>
        </w:trPr>
        <w:tc>
          <w:tcPr>
            <w:tcW w:w="534" w:type="dxa"/>
          </w:tcPr>
          <w:p w:rsidR="00C742AF" w:rsidRDefault="00C742AF" w:rsidP="00C742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hideMark/>
          </w:tcPr>
          <w:p w:rsidR="00C742AF" w:rsidRDefault="00C742AF" w:rsidP="00C742AF">
            <w:pPr>
              <w:tabs>
                <w:tab w:val="left" w:pos="746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Изучаем датчики звука и касания</w:t>
            </w:r>
          </w:p>
        </w:tc>
        <w:tc>
          <w:tcPr>
            <w:tcW w:w="4403" w:type="dxa"/>
            <w:hideMark/>
          </w:tcPr>
          <w:p w:rsidR="00C742AF" w:rsidRDefault="00C742AF" w:rsidP="00C742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двухступенчатых программ</w:t>
            </w:r>
          </w:p>
          <w:p w:rsidR="00C742AF" w:rsidRDefault="00C742AF" w:rsidP="00C742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простейших циклов</w:t>
            </w:r>
          </w:p>
          <w:p w:rsidR="00C742AF" w:rsidRDefault="00C742AF" w:rsidP="00C742A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Установка логических связей между датчиками </w:t>
            </w:r>
          </w:p>
        </w:tc>
        <w:tc>
          <w:tcPr>
            <w:tcW w:w="850" w:type="dxa"/>
            <w:hideMark/>
          </w:tcPr>
          <w:p w:rsidR="00C742AF" w:rsidRDefault="00C742AF" w:rsidP="00C7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742AF" w:rsidTr="00C742AF">
        <w:trPr>
          <w:jc w:val="center"/>
        </w:trPr>
        <w:tc>
          <w:tcPr>
            <w:tcW w:w="534" w:type="dxa"/>
          </w:tcPr>
          <w:p w:rsidR="00C742AF" w:rsidRDefault="00C742AF" w:rsidP="00C742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hideMark/>
          </w:tcPr>
          <w:p w:rsidR="00C742AF" w:rsidRDefault="00C742AF" w:rsidP="00C742AF">
            <w:pPr>
              <w:tabs>
                <w:tab w:val="left" w:pos="746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учащихся</w:t>
            </w:r>
          </w:p>
        </w:tc>
        <w:tc>
          <w:tcPr>
            <w:tcW w:w="4403" w:type="dxa"/>
            <w:hideMark/>
          </w:tcPr>
          <w:p w:rsidR="00C742AF" w:rsidRDefault="00C742AF" w:rsidP="00C742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творческая</w:t>
            </w:r>
          </w:p>
          <w:p w:rsidR="00C742AF" w:rsidRDefault="00C742AF" w:rsidP="00C742A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учащихся</w:t>
            </w:r>
          </w:p>
        </w:tc>
        <w:tc>
          <w:tcPr>
            <w:tcW w:w="850" w:type="dxa"/>
            <w:hideMark/>
          </w:tcPr>
          <w:p w:rsidR="00C742AF" w:rsidRDefault="00C742AF" w:rsidP="00C7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42AF" w:rsidTr="00C742AF">
        <w:trPr>
          <w:jc w:val="center"/>
        </w:trPr>
        <w:tc>
          <w:tcPr>
            <w:tcW w:w="534" w:type="dxa"/>
          </w:tcPr>
          <w:p w:rsidR="00C742AF" w:rsidRDefault="00C742AF" w:rsidP="00C742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hideMark/>
          </w:tcPr>
          <w:p w:rsidR="00C742AF" w:rsidRDefault="00C742AF" w:rsidP="00C742AF">
            <w:pPr>
              <w:tabs>
                <w:tab w:val="left" w:pos="746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Изучаем датчики освещённости.</w:t>
            </w:r>
          </w:p>
        </w:tc>
        <w:tc>
          <w:tcPr>
            <w:tcW w:w="4403" w:type="dxa"/>
            <w:hideMark/>
          </w:tcPr>
          <w:p w:rsidR="00C742AF" w:rsidRDefault="00C742AF" w:rsidP="00C742A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Датчика Освещенности </w:t>
            </w:r>
            <w:r>
              <w:rPr>
                <w:rFonts w:ascii="Times New Roman" w:hAnsi="Times New Roman"/>
                <w:sz w:val="24"/>
                <w:szCs w:val="24"/>
              </w:rPr>
              <w:t>в команде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Жди</w:t>
            </w:r>
          </w:p>
        </w:tc>
        <w:tc>
          <w:tcPr>
            <w:tcW w:w="850" w:type="dxa"/>
            <w:hideMark/>
          </w:tcPr>
          <w:p w:rsidR="00C742AF" w:rsidRDefault="00C742AF" w:rsidP="00C7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42AF" w:rsidTr="00C742AF">
        <w:trPr>
          <w:jc w:val="center"/>
        </w:trPr>
        <w:tc>
          <w:tcPr>
            <w:tcW w:w="534" w:type="dxa"/>
          </w:tcPr>
          <w:p w:rsidR="00C742AF" w:rsidRDefault="00C742AF" w:rsidP="00C742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hideMark/>
          </w:tcPr>
          <w:p w:rsidR="00C742AF" w:rsidRDefault="00C742AF" w:rsidP="00C742AF">
            <w:pPr>
              <w:tabs>
                <w:tab w:val="left" w:pos="746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Изучаем датчик расстояния.</w:t>
            </w:r>
          </w:p>
        </w:tc>
        <w:tc>
          <w:tcPr>
            <w:tcW w:w="4403" w:type="dxa"/>
            <w:hideMark/>
          </w:tcPr>
          <w:p w:rsidR="00C742AF" w:rsidRDefault="00C742AF" w:rsidP="00C742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Ультразвуковой датчик. Определение роботом расстояния до препятствия</w:t>
            </w:r>
          </w:p>
        </w:tc>
        <w:tc>
          <w:tcPr>
            <w:tcW w:w="850" w:type="dxa"/>
            <w:hideMark/>
          </w:tcPr>
          <w:p w:rsidR="00C742AF" w:rsidRDefault="00C742AF" w:rsidP="00C7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42AF" w:rsidTr="00C742AF">
        <w:trPr>
          <w:jc w:val="center"/>
        </w:trPr>
        <w:tc>
          <w:tcPr>
            <w:tcW w:w="534" w:type="dxa"/>
          </w:tcPr>
          <w:p w:rsidR="00C742AF" w:rsidRDefault="00C742AF" w:rsidP="00C742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hideMark/>
          </w:tcPr>
          <w:p w:rsidR="00C742AF" w:rsidRDefault="00C742AF" w:rsidP="00C742AF">
            <w:pPr>
              <w:tabs>
                <w:tab w:val="left" w:pos="746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программ включающих в себя ветвление</w:t>
            </w:r>
          </w:p>
        </w:tc>
        <w:tc>
          <w:tcPr>
            <w:tcW w:w="4403" w:type="dxa"/>
          </w:tcPr>
          <w:p w:rsidR="00C742AF" w:rsidRDefault="00C742AF" w:rsidP="00C742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Отображение параметров настройки Блока</w:t>
            </w:r>
          </w:p>
          <w:p w:rsidR="00C742AF" w:rsidRDefault="00C742AF" w:rsidP="00C742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Добавление Блоков в Блок «Переключатель»</w:t>
            </w:r>
          </w:p>
          <w:p w:rsidR="00C742AF" w:rsidRDefault="00C742AF" w:rsidP="00C742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Перемещение Блока «Переключатель»</w:t>
            </w:r>
          </w:p>
          <w:p w:rsidR="00C742AF" w:rsidRDefault="00C742AF" w:rsidP="00C742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Настройка Блока «Переключатель»</w:t>
            </w:r>
          </w:p>
          <w:p w:rsidR="00C742AF" w:rsidRDefault="00C742AF" w:rsidP="00C742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C742AF" w:rsidRDefault="00C742AF" w:rsidP="00C7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42AF" w:rsidTr="00C742AF">
        <w:trPr>
          <w:jc w:val="center"/>
        </w:trPr>
        <w:tc>
          <w:tcPr>
            <w:tcW w:w="534" w:type="dxa"/>
          </w:tcPr>
          <w:p w:rsidR="00C742AF" w:rsidRDefault="00C742AF" w:rsidP="00C742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hideMark/>
          </w:tcPr>
          <w:p w:rsidR="00C742AF" w:rsidRDefault="00C742AF" w:rsidP="00C742AF">
            <w:pPr>
              <w:tabs>
                <w:tab w:val="left" w:pos="74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Bluetooth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установка соединения. </w:t>
            </w:r>
          </w:p>
          <w:p w:rsidR="00C742AF" w:rsidRDefault="00C742AF" w:rsidP="00C742AF">
            <w:pPr>
              <w:tabs>
                <w:tab w:val="left" w:pos="746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Загрузка с компьютера.</w:t>
            </w:r>
          </w:p>
        </w:tc>
        <w:tc>
          <w:tcPr>
            <w:tcW w:w="4403" w:type="dxa"/>
            <w:hideMark/>
          </w:tcPr>
          <w:p w:rsidR="00C742AF" w:rsidRDefault="00C742AF" w:rsidP="00C742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Включение/выключение</w:t>
            </w:r>
          </w:p>
          <w:p w:rsidR="00C742AF" w:rsidRDefault="00C742AF" w:rsidP="00C742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Установка соединения</w:t>
            </w:r>
          </w:p>
          <w:p w:rsidR="00C742AF" w:rsidRDefault="00C742AF" w:rsidP="00C742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Закрытие соединения</w:t>
            </w:r>
          </w:p>
          <w:p w:rsidR="00C742AF" w:rsidRDefault="00C742AF" w:rsidP="00C742A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Настройка концентратора данных Блока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Bluetooth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соединение»</w:t>
            </w:r>
          </w:p>
        </w:tc>
        <w:tc>
          <w:tcPr>
            <w:tcW w:w="850" w:type="dxa"/>
            <w:hideMark/>
          </w:tcPr>
          <w:p w:rsidR="00C742AF" w:rsidRDefault="00C742AF" w:rsidP="00C7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42AF" w:rsidTr="00C742AF">
        <w:trPr>
          <w:jc w:val="center"/>
        </w:trPr>
        <w:tc>
          <w:tcPr>
            <w:tcW w:w="534" w:type="dxa"/>
          </w:tcPr>
          <w:p w:rsidR="00C742AF" w:rsidRDefault="00C742AF" w:rsidP="00C742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hideMark/>
          </w:tcPr>
          <w:p w:rsidR="00C742AF" w:rsidRDefault="00C742AF" w:rsidP="00C742AF">
            <w:pPr>
              <w:tabs>
                <w:tab w:val="left" w:pos="74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роботов по технологическим картам.</w:t>
            </w:r>
          </w:p>
        </w:tc>
        <w:tc>
          <w:tcPr>
            <w:tcW w:w="4403" w:type="dxa"/>
            <w:hideMark/>
          </w:tcPr>
          <w:p w:rsidR="00C742AF" w:rsidRDefault="00C742AF" w:rsidP="00C742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Сборка различных роботов по технологическим картам. Составление программ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датчиков и моторов используемых в конструкции. </w:t>
            </w:r>
          </w:p>
        </w:tc>
        <w:tc>
          <w:tcPr>
            <w:tcW w:w="850" w:type="dxa"/>
            <w:hideMark/>
          </w:tcPr>
          <w:p w:rsidR="00C742AF" w:rsidRDefault="00C742AF" w:rsidP="00C7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42AF" w:rsidTr="00C742AF">
        <w:trPr>
          <w:jc w:val="center"/>
        </w:trPr>
        <w:tc>
          <w:tcPr>
            <w:tcW w:w="534" w:type="dxa"/>
          </w:tcPr>
          <w:p w:rsidR="00C742AF" w:rsidRDefault="00C742AF" w:rsidP="00C742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hideMark/>
          </w:tcPr>
          <w:p w:rsidR="00C742AF" w:rsidRDefault="00C742AF" w:rsidP="00C742AF">
            <w:pPr>
              <w:tabs>
                <w:tab w:val="left" w:pos="746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hideMark/>
          </w:tcPr>
          <w:p w:rsidR="00C742AF" w:rsidRDefault="00C742AF" w:rsidP="00C742A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Поиск информации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-состязаниях, описаний моделей</w:t>
            </w:r>
          </w:p>
        </w:tc>
        <w:tc>
          <w:tcPr>
            <w:tcW w:w="850" w:type="dxa"/>
            <w:hideMark/>
          </w:tcPr>
          <w:p w:rsidR="00C742AF" w:rsidRDefault="00C742AF" w:rsidP="00C7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42AF" w:rsidTr="00C742AF">
        <w:trPr>
          <w:jc w:val="center"/>
        </w:trPr>
        <w:tc>
          <w:tcPr>
            <w:tcW w:w="534" w:type="dxa"/>
          </w:tcPr>
          <w:p w:rsidR="00C742AF" w:rsidRDefault="00C742AF" w:rsidP="00C742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hideMark/>
          </w:tcPr>
          <w:p w:rsidR="00C742AF" w:rsidRDefault="00C742AF" w:rsidP="00C742AF">
            <w:pPr>
              <w:tabs>
                <w:tab w:val="left" w:pos="746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hideMark/>
          </w:tcPr>
          <w:p w:rsidR="00C742AF" w:rsidRDefault="00C742AF" w:rsidP="00C742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Выбор оптимальной конструкции, изготовление, испытание и внесение конструкционных изменений.</w:t>
            </w:r>
          </w:p>
        </w:tc>
        <w:tc>
          <w:tcPr>
            <w:tcW w:w="850" w:type="dxa"/>
            <w:hideMark/>
          </w:tcPr>
          <w:p w:rsidR="00C742AF" w:rsidRDefault="00C742AF" w:rsidP="00C7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42AF" w:rsidTr="00C742AF">
        <w:trPr>
          <w:jc w:val="center"/>
        </w:trPr>
        <w:tc>
          <w:tcPr>
            <w:tcW w:w="534" w:type="dxa"/>
          </w:tcPr>
          <w:p w:rsidR="00C742AF" w:rsidRDefault="00C742AF" w:rsidP="00C742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hideMark/>
          </w:tcPr>
          <w:p w:rsidR="00C742AF" w:rsidRDefault="00C742AF" w:rsidP="00C742AF">
            <w:pPr>
              <w:tabs>
                <w:tab w:val="left" w:pos="746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4403" w:type="dxa"/>
            <w:hideMark/>
          </w:tcPr>
          <w:p w:rsidR="00C742AF" w:rsidRDefault="00C742AF" w:rsidP="00C742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Творческая работа группы (групп).</w:t>
            </w:r>
          </w:p>
          <w:p w:rsidR="00C742AF" w:rsidRDefault="00C742AF" w:rsidP="00C742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Определение идеи для создания робота</w:t>
            </w:r>
          </w:p>
          <w:p w:rsidR="00C742AF" w:rsidRDefault="00C742AF" w:rsidP="00C742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технического задания.</w:t>
            </w:r>
          </w:p>
          <w:p w:rsidR="00C742AF" w:rsidRDefault="00C742AF" w:rsidP="00C742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дизайна работа.</w:t>
            </w:r>
          </w:p>
          <w:p w:rsidR="00C742AF" w:rsidRDefault="00C742AF" w:rsidP="00C742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проекта по созданию робота отвечающего ТЗ.</w:t>
            </w:r>
          </w:p>
        </w:tc>
        <w:tc>
          <w:tcPr>
            <w:tcW w:w="850" w:type="dxa"/>
            <w:hideMark/>
          </w:tcPr>
          <w:p w:rsidR="00C742AF" w:rsidRDefault="00C742AF" w:rsidP="00C7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42AF" w:rsidTr="00C742AF">
        <w:trPr>
          <w:jc w:val="center"/>
        </w:trPr>
        <w:tc>
          <w:tcPr>
            <w:tcW w:w="534" w:type="dxa"/>
          </w:tcPr>
          <w:p w:rsidR="00C742AF" w:rsidRDefault="00C742AF" w:rsidP="00C742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C742AF" w:rsidRDefault="00C742AF" w:rsidP="00C742AF">
            <w:pPr>
              <w:tabs>
                <w:tab w:val="left" w:pos="746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hideMark/>
          </w:tcPr>
          <w:p w:rsidR="00C742AF" w:rsidRDefault="00C742AF" w:rsidP="00C742A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программ. Испытание, выбор оптимальной программы.</w:t>
            </w:r>
          </w:p>
        </w:tc>
        <w:tc>
          <w:tcPr>
            <w:tcW w:w="850" w:type="dxa"/>
            <w:hideMark/>
          </w:tcPr>
          <w:p w:rsidR="00C742AF" w:rsidRDefault="00C742AF" w:rsidP="00C7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42AF" w:rsidTr="00C742AF">
        <w:trPr>
          <w:jc w:val="center"/>
        </w:trPr>
        <w:tc>
          <w:tcPr>
            <w:tcW w:w="534" w:type="dxa"/>
          </w:tcPr>
          <w:p w:rsidR="00C742AF" w:rsidRDefault="00C742AF" w:rsidP="00C742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C742AF" w:rsidRDefault="00C742AF" w:rsidP="00C742AF">
            <w:pPr>
              <w:tabs>
                <w:tab w:val="left" w:pos="746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hideMark/>
          </w:tcPr>
          <w:p w:rsidR="00C742AF" w:rsidRDefault="00C742AF" w:rsidP="00C742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Испытание конструкции и программ. Устранение неисправностей. Совершенствование конструкции.</w:t>
            </w:r>
          </w:p>
        </w:tc>
        <w:tc>
          <w:tcPr>
            <w:tcW w:w="850" w:type="dxa"/>
            <w:hideMark/>
          </w:tcPr>
          <w:p w:rsidR="00C742AF" w:rsidRDefault="00C742AF" w:rsidP="00C7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42AF" w:rsidTr="00C742AF">
        <w:trPr>
          <w:jc w:val="center"/>
        </w:trPr>
        <w:tc>
          <w:tcPr>
            <w:tcW w:w="534" w:type="dxa"/>
          </w:tcPr>
          <w:p w:rsidR="00C742AF" w:rsidRDefault="00C742AF" w:rsidP="00C742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C742AF" w:rsidRDefault="00C742AF" w:rsidP="00C742AF">
            <w:pPr>
              <w:tabs>
                <w:tab w:val="left" w:pos="74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hideMark/>
          </w:tcPr>
          <w:p w:rsidR="00C742AF" w:rsidRDefault="00C742AF" w:rsidP="00C742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Испытание конструкции и программ. Устранение неисправностей. Совершенствование конструкции.</w:t>
            </w:r>
          </w:p>
        </w:tc>
        <w:tc>
          <w:tcPr>
            <w:tcW w:w="850" w:type="dxa"/>
            <w:hideMark/>
          </w:tcPr>
          <w:p w:rsidR="00C742AF" w:rsidRDefault="00C742AF" w:rsidP="00C7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42AF" w:rsidTr="00C742AF">
        <w:trPr>
          <w:jc w:val="center"/>
        </w:trPr>
        <w:tc>
          <w:tcPr>
            <w:tcW w:w="534" w:type="dxa"/>
          </w:tcPr>
          <w:p w:rsidR="00C742AF" w:rsidRDefault="00C742AF" w:rsidP="00C742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hideMark/>
          </w:tcPr>
          <w:p w:rsidR="00C742AF" w:rsidRDefault="00C742AF" w:rsidP="00C742AF">
            <w:pPr>
              <w:tabs>
                <w:tab w:val="left" w:pos="74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4403" w:type="dxa"/>
            <w:hideMark/>
          </w:tcPr>
          <w:p w:rsidR="00C742AF" w:rsidRDefault="00C742AF" w:rsidP="00C742A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>Защита индивидуальных и коллективных проектов.</w:t>
            </w:r>
          </w:p>
        </w:tc>
        <w:tc>
          <w:tcPr>
            <w:tcW w:w="850" w:type="dxa"/>
            <w:hideMark/>
          </w:tcPr>
          <w:p w:rsidR="00C742AF" w:rsidRDefault="00C742AF" w:rsidP="00C7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42AF" w:rsidTr="00C742AF">
        <w:trPr>
          <w:jc w:val="center"/>
        </w:trPr>
        <w:tc>
          <w:tcPr>
            <w:tcW w:w="534" w:type="dxa"/>
          </w:tcPr>
          <w:p w:rsidR="00C742AF" w:rsidRDefault="00C742AF" w:rsidP="00C742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C742AF" w:rsidRDefault="00C742AF" w:rsidP="00C742AF">
            <w:pPr>
              <w:tabs>
                <w:tab w:val="left" w:pos="74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</w:tcPr>
          <w:p w:rsidR="00C742AF" w:rsidRDefault="00C742AF" w:rsidP="00C742AF">
            <w:pPr>
              <w:rPr>
                <w:rFonts w:ascii="Times New Roman" w:hAnsi="Times New Roman"/>
                <w:spacing w:val="-11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2AF" w:rsidRDefault="00C742AF" w:rsidP="00C7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</w:tbl>
    <w:p w:rsidR="00C742AF" w:rsidRDefault="00C742AF"/>
    <w:p w:rsidR="00C742AF" w:rsidRDefault="00C742AF"/>
    <w:p w:rsidR="00D86C96" w:rsidRDefault="00D86C96"/>
    <w:p w:rsidR="00D86C96" w:rsidRDefault="00D86C96"/>
    <w:p w:rsidR="00D86C96" w:rsidRDefault="00D86C96"/>
    <w:p w:rsidR="00C742AF" w:rsidRDefault="00C742AF"/>
    <w:sectPr w:rsidR="00C742AF" w:rsidSect="00C742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25B71"/>
    <w:multiLevelType w:val="hybridMultilevel"/>
    <w:tmpl w:val="5FAA7F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848"/>
    <w:rsid w:val="001A2FC0"/>
    <w:rsid w:val="002044A7"/>
    <w:rsid w:val="002F734D"/>
    <w:rsid w:val="003A0DF7"/>
    <w:rsid w:val="004F4848"/>
    <w:rsid w:val="005C42F6"/>
    <w:rsid w:val="006B2B25"/>
    <w:rsid w:val="00700E8F"/>
    <w:rsid w:val="00845CC3"/>
    <w:rsid w:val="008B2886"/>
    <w:rsid w:val="0092444C"/>
    <w:rsid w:val="00932F1B"/>
    <w:rsid w:val="00BD79FF"/>
    <w:rsid w:val="00BF6730"/>
    <w:rsid w:val="00C21003"/>
    <w:rsid w:val="00C742AF"/>
    <w:rsid w:val="00CC1086"/>
    <w:rsid w:val="00D41BD4"/>
    <w:rsid w:val="00D86C96"/>
    <w:rsid w:val="00EA4634"/>
    <w:rsid w:val="00EC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4848"/>
    <w:pPr>
      <w:ind w:left="720"/>
      <w:contextualSpacing/>
    </w:pPr>
  </w:style>
  <w:style w:type="table" w:styleId="a4">
    <w:name w:val="Table Grid"/>
    <w:basedOn w:val="a1"/>
    <w:uiPriority w:val="59"/>
    <w:rsid w:val="004F4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6B2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B2B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4848"/>
    <w:pPr>
      <w:ind w:left="720"/>
      <w:contextualSpacing/>
    </w:pPr>
  </w:style>
  <w:style w:type="table" w:styleId="a4">
    <w:name w:val="Table Grid"/>
    <w:basedOn w:val="a1"/>
    <w:uiPriority w:val="59"/>
    <w:rsid w:val="004F4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6B2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B2B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5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12</Pages>
  <Words>3129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2020-08-20T17:13:00Z</dcterms:created>
  <dcterms:modified xsi:type="dcterms:W3CDTF">2024-05-28T07:47:00Z</dcterms:modified>
</cp:coreProperties>
</file>